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AFEEF" w14:textId="77777777" w:rsidR="0067161B" w:rsidRDefault="0067161B">
      <w:pPr>
        <w:snapToGrid w:val="0"/>
        <w:spacing w:beforeLines="50" w:before="156"/>
        <w:jc w:val="center"/>
        <w:rPr>
          <w:rFonts w:ascii="宋体" w:hAnsi="宋体"/>
          <w:b/>
          <w:sz w:val="84"/>
          <w:szCs w:val="84"/>
        </w:rPr>
      </w:pPr>
    </w:p>
    <w:p w14:paraId="2EB2CBF3" w14:textId="77777777" w:rsidR="0067161B" w:rsidRDefault="0067161B">
      <w:pPr>
        <w:snapToGrid w:val="0"/>
        <w:spacing w:beforeLines="50" w:before="156"/>
        <w:jc w:val="center"/>
        <w:rPr>
          <w:rFonts w:ascii="宋体" w:hAnsi="宋体"/>
          <w:b/>
          <w:sz w:val="84"/>
          <w:szCs w:val="84"/>
        </w:rPr>
      </w:pPr>
    </w:p>
    <w:p w14:paraId="1C46FACD" w14:textId="77777777" w:rsidR="0067161B"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6A1055EC" w14:textId="77777777" w:rsidR="0067161B" w:rsidRDefault="0067161B">
      <w:pPr>
        <w:spacing w:line="360" w:lineRule="auto"/>
        <w:jc w:val="center"/>
        <w:rPr>
          <w:rFonts w:ascii="宋体" w:hAnsi="宋体"/>
          <w:b/>
          <w:bCs/>
          <w:sz w:val="24"/>
          <w:szCs w:val="24"/>
        </w:rPr>
      </w:pPr>
    </w:p>
    <w:p w14:paraId="0FBD3B91" w14:textId="77777777" w:rsidR="0067161B" w:rsidRDefault="0067161B">
      <w:pPr>
        <w:spacing w:line="360" w:lineRule="auto"/>
        <w:rPr>
          <w:rFonts w:ascii="华文中宋" w:eastAsia="华文中宋" w:hAnsi="华文中宋"/>
          <w:sz w:val="30"/>
          <w:szCs w:val="30"/>
        </w:rPr>
      </w:pPr>
    </w:p>
    <w:p w14:paraId="69A2F4AD" w14:textId="77777777" w:rsidR="0067161B" w:rsidRDefault="0067161B">
      <w:pPr>
        <w:spacing w:line="360" w:lineRule="auto"/>
        <w:rPr>
          <w:rFonts w:ascii="华文中宋" w:eastAsia="华文中宋" w:hAnsi="华文中宋"/>
          <w:sz w:val="30"/>
          <w:szCs w:val="30"/>
        </w:rPr>
      </w:pPr>
    </w:p>
    <w:p w14:paraId="2B918A3C" w14:textId="77777777" w:rsidR="0067161B" w:rsidRDefault="0067161B">
      <w:pPr>
        <w:spacing w:line="360" w:lineRule="auto"/>
        <w:rPr>
          <w:rFonts w:ascii="华文中宋" w:eastAsia="华文中宋" w:hAnsi="华文中宋"/>
          <w:sz w:val="30"/>
          <w:szCs w:val="30"/>
        </w:rPr>
      </w:pPr>
    </w:p>
    <w:p w14:paraId="0970DD2B" w14:textId="77777777" w:rsidR="0067161B" w:rsidRDefault="0067161B">
      <w:pPr>
        <w:spacing w:line="360" w:lineRule="auto"/>
        <w:rPr>
          <w:rFonts w:ascii="华文中宋" w:eastAsia="华文中宋" w:hAnsi="华文中宋"/>
          <w:sz w:val="30"/>
          <w:szCs w:val="30"/>
        </w:rPr>
      </w:pPr>
    </w:p>
    <w:p w14:paraId="49E16508" w14:textId="37DDDB44" w:rsidR="0067161B"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B1413B">
        <w:rPr>
          <w:rFonts w:ascii="仿宋_GB2312" w:hAnsi="仿宋_GB2312" w:hint="eastAsia"/>
          <w:b/>
          <w:bCs/>
          <w:sz w:val="28"/>
          <w:szCs w:val="32"/>
        </w:rPr>
        <w:t>公开竞价</w:t>
      </w:r>
    </w:p>
    <w:p w14:paraId="66EDB666" w14:textId="1B521AE1" w:rsidR="0067161B"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B1413B" w:rsidRPr="00B1413B">
        <w:rPr>
          <w:rFonts w:ascii="仿宋_GB2312" w:hAnsi="仿宋_GB2312" w:hint="eastAsia"/>
          <w:b/>
          <w:bCs/>
          <w:sz w:val="28"/>
          <w:szCs w:val="32"/>
          <w:u w:val="single"/>
        </w:rPr>
        <w:t>Jus Mundi</w:t>
      </w:r>
      <w:r w:rsidR="00B1413B" w:rsidRPr="00B1413B">
        <w:rPr>
          <w:rFonts w:ascii="仿宋_GB2312" w:hAnsi="仿宋_GB2312" w:hint="eastAsia"/>
          <w:b/>
          <w:bCs/>
          <w:sz w:val="28"/>
          <w:szCs w:val="32"/>
          <w:u w:val="single"/>
        </w:rPr>
        <w:t>等</w:t>
      </w:r>
      <w:r w:rsidR="00B1413B" w:rsidRPr="00B1413B">
        <w:rPr>
          <w:rFonts w:ascii="仿宋_GB2312" w:hAnsi="仿宋_GB2312" w:hint="eastAsia"/>
          <w:b/>
          <w:bCs/>
          <w:sz w:val="28"/>
          <w:szCs w:val="32"/>
          <w:u w:val="single"/>
        </w:rPr>
        <w:t>3</w:t>
      </w:r>
      <w:r w:rsidR="00B1413B" w:rsidRPr="00B1413B">
        <w:rPr>
          <w:rFonts w:ascii="仿宋_GB2312" w:hAnsi="仿宋_GB2312" w:hint="eastAsia"/>
          <w:b/>
          <w:bCs/>
          <w:sz w:val="28"/>
          <w:szCs w:val="32"/>
          <w:u w:val="single"/>
        </w:rPr>
        <w:t>个法学数据库</w:t>
      </w:r>
      <w:r w:rsidR="00B1413B">
        <w:rPr>
          <w:rFonts w:ascii="仿宋_GB2312" w:hAnsi="仿宋_GB2312" w:hint="eastAsia"/>
          <w:b/>
          <w:bCs/>
          <w:sz w:val="28"/>
          <w:szCs w:val="32"/>
          <w:u w:val="single"/>
        </w:rPr>
        <w:t>采购</w:t>
      </w:r>
      <w:r>
        <w:rPr>
          <w:rFonts w:ascii="仿宋_GB2312" w:hAnsi="仿宋_GB2312" w:hint="eastAsia"/>
          <w:b/>
          <w:bCs/>
          <w:sz w:val="28"/>
          <w:szCs w:val="32"/>
          <w:u w:val="single"/>
        </w:rPr>
        <w:t>项目</w:t>
      </w:r>
    </w:p>
    <w:p w14:paraId="487B66BB" w14:textId="77777777" w:rsidR="0067161B" w:rsidRDefault="0067161B">
      <w:pPr>
        <w:spacing w:line="360" w:lineRule="auto"/>
        <w:jc w:val="left"/>
        <w:rPr>
          <w:rFonts w:ascii="仿宋_GB2312" w:hAnsi="仿宋_GB2312"/>
          <w:b/>
          <w:bCs/>
          <w:sz w:val="28"/>
          <w:szCs w:val="32"/>
          <w:u w:val="single"/>
        </w:rPr>
      </w:pPr>
    </w:p>
    <w:p w14:paraId="4121018E" w14:textId="77777777" w:rsidR="0067161B" w:rsidRDefault="0067161B">
      <w:pPr>
        <w:snapToGrid w:val="0"/>
        <w:spacing w:beforeLines="50" w:before="156" w:afterLines="50" w:after="156" w:line="360" w:lineRule="auto"/>
        <w:jc w:val="center"/>
        <w:rPr>
          <w:rFonts w:ascii="黑体" w:eastAsia="黑体" w:hAnsi="华文中宋" w:cs="华文中宋"/>
          <w:sz w:val="30"/>
          <w:szCs w:val="30"/>
        </w:rPr>
      </w:pPr>
    </w:p>
    <w:p w14:paraId="2A457476" w14:textId="77777777" w:rsidR="0067161B" w:rsidRDefault="0067161B">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5919E78" w14:textId="77777777" w:rsidR="0067161B" w:rsidRDefault="0067161B">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E7945FF" w14:textId="77777777" w:rsidR="0067161B" w:rsidRDefault="0067161B">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D7F30C4" w14:textId="77777777" w:rsidR="0067161B"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637E7CAF" w14:textId="4914967E" w:rsidR="0067161B"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sidR="00B1413B">
        <w:rPr>
          <w:rFonts w:ascii="仿宋_GB2312" w:hAnsi="仿宋_GB2312" w:hint="eastAsia"/>
          <w:b/>
          <w:sz w:val="28"/>
        </w:rPr>
        <w:t>4</w:t>
      </w:r>
      <w:r>
        <w:rPr>
          <w:rFonts w:ascii="仿宋_GB2312" w:hAnsi="仿宋_GB2312" w:hint="eastAsia"/>
          <w:b/>
          <w:sz w:val="28"/>
        </w:rPr>
        <w:t>年</w:t>
      </w:r>
      <w:r w:rsidR="00B1413B">
        <w:rPr>
          <w:rFonts w:ascii="仿宋_GB2312" w:hAnsi="仿宋_GB2312" w:hint="eastAsia"/>
          <w:b/>
          <w:sz w:val="28"/>
        </w:rPr>
        <w:t>6</w:t>
      </w:r>
      <w:r>
        <w:rPr>
          <w:rFonts w:ascii="仿宋_GB2312" w:hAnsi="仿宋_GB2312"/>
          <w:b/>
          <w:sz w:val="28"/>
        </w:rPr>
        <w:t>月</w:t>
      </w:r>
    </w:p>
    <w:p w14:paraId="0682293C" w14:textId="77777777" w:rsidR="0067161B" w:rsidRPr="00B1413B" w:rsidRDefault="0067161B">
      <w:pPr>
        <w:autoSpaceDE w:val="0"/>
        <w:autoSpaceDN w:val="0"/>
        <w:adjustRightInd w:val="0"/>
        <w:snapToGrid w:val="0"/>
        <w:spacing w:line="360" w:lineRule="auto"/>
        <w:ind w:left="420" w:firstLine="420"/>
        <w:jc w:val="center"/>
        <w:rPr>
          <w:rFonts w:ascii="仿宋_GB2312" w:hAnsi="仿宋_GB2312"/>
          <w:b/>
          <w:bCs/>
          <w:sz w:val="28"/>
          <w:szCs w:val="32"/>
        </w:rPr>
        <w:sectPr w:rsidR="0067161B" w:rsidRPr="00B1413B">
          <w:headerReference w:type="default" r:id="rId7"/>
          <w:pgSz w:w="11906" w:h="16838"/>
          <w:pgMar w:top="1440" w:right="1800" w:bottom="1440" w:left="1800" w:header="851" w:footer="992" w:gutter="0"/>
          <w:cols w:space="720"/>
          <w:docGrid w:type="lines" w:linePitch="312"/>
        </w:sectPr>
      </w:pPr>
    </w:p>
    <w:p w14:paraId="4A74863D" w14:textId="77777777" w:rsidR="0067161B"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734EA8C6" w14:textId="77777777" w:rsidR="0067161B"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2BADB33C" w14:textId="77777777" w:rsidR="0067161B"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41C1CFA7" w14:textId="77777777" w:rsidR="0067161B"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4347FEC1"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3C04F7B9"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5A0443B"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106664FA" w14:textId="77777777" w:rsidR="0067161B"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433C809E"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031F1747"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5ACCA528"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77E8C95F" w14:textId="77777777" w:rsidR="0067161B"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8822A30"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749943D5"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36CC3EC3"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r w:rsidR="00EA2EA7">
        <w:rPr>
          <w:rFonts w:ascii="宋体" w:hAnsi="宋体" w:hint="eastAsia"/>
          <w:kern w:val="0"/>
          <w:szCs w:val="21"/>
        </w:rPr>
        <w:t>。</w:t>
      </w:r>
    </w:p>
    <w:p w14:paraId="54908665" w14:textId="77777777" w:rsidR="0067161B"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780BC70" w14:textId="77777777" w:rsidR="0067161B"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30C9F62C" w14:textId="77777777" w:rsidR="0067161B"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4EF5B586"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4341B0B8"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4A2550EB"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149E2B8E" w14:textId="77777777" w:rsidR="0067161B"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12F99472" w14:textId="77777777" w:rsidR="0067161B"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0BC09330" w14:textId="77777777" w:rsidR="0067161B"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75DB4DA2" w14:textId="77777777" w:rsidR="0067161B"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793E3EB4"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63F86D29" w14:textId="77777777" w:rsidR="0067161B"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75AF4EDD" w14:textId="3589B70A" w:rsidR="00A9199D" w:rsidRPr="00A9199D" w:rsidRDefault="00A62A7D">
      <w:pPr>
        <w:numPr>
          <w:ilvl w:val="0"/>
          <w:numId w:val="8"/>
        </w:numPr>
        <w:autoSpaceDE w:val="0"/>
        <w:autoSpaceDN w:val="0"/>
        <w:spacing w:line="360" w:lineRule="auto"/>
        <w:ind w:left="640" w:hanging="220"/>
        <w:rPr>
          <w:rFonts w:ascii="宋体" w:hAnsi="宋体" w:cs="仿宋"/>
          <w:szCs w:val="21"/>
        </w:rPr>
      </w:pPr>
      <w:r>
        <w:rPr>
          <w:rFonts w:ascii="宋体" w:hAnsi="宋体" w:cs="仿宋" w:hint="eastAsia"/>
          <w:szCs w:val="21"/>
        </w:rPr>
        <w:t>具备</w:t>
      </w:r>
      <w:r w:rsidR="00A9199D" w:rsidRPr="00A9199D">
        <w:rPr>
          <w:rFonts w:ascii="宋体" w:hAnsi="宋体" w:cs="仿宋" w:hint="eastAsia"/>
          <w:szCs w:val="21"/>
        </w:rPr>
        <w:t>中华人民共和国出版物进口经营许可证（提供扫描件</w:t>
      </w:r>
      <w:r w:rsidR="00A9199D">
        <w:rPr>
          <w:rFonts w:ascii="宋体" w:hAnsi="宋体" w:hint="eastAsia"/>
          <w:szCs w:val="21"/>
        </w:rPr>
        <w:t>，原件备查</w:t>
      </w:r>
      <w:r w:rsidR="00A9199D" w:rsidRPr="00A9199D">
        <w:rPr>
          <w:rFonts w:ascii="宋体" w:hAnsi="宋体" w:cs="仿宋" w:hint="eastAsia"/>
          <w:szCs w:val="21"/>
        </w:rPr>
        <w:t>）；</w:t>
      </w:r>
    </w:p>
    <w:p w14:paraId="69DB753E" w14:textId="2A4DED8D" w:rsidR="00A9199D" w:rsidRPr="00A9199D" w:rsidRDefault="00A62A7D">
      <w:pPr>
        <w:numPr>
          <w:ilvl w:val="0"/>
          <w:numId w:val="8"/>
        </w:numPr>
        <w:autoSpaceDE w:val="0"/>
        <w:autoSpaceDN w:val="0"/>
        <w:spacing w:line="360" w:lineRule="auto"/>
        <w:ind w:left="640" w:hanging="220"/>
        <w:rPr>
          <w:rFonts w:ascii="宋体" w:hAnsi="宋体" w:cs="仿宋"/>
          <w:szCs w:val="21"/>
        </w:rPr>
      </w:pPr>
      <w:r>
        <w:rPr>
          <w:rFonts w:ascii="宋体" w:hAnsi="宋体" w:cs="仿宋" w:hint="eastAsia"/>
          <w:szCs w:val="21"/>
        </w:rPr>
        <w:t>具备</w:t>
      </w:r>
      <w:r w:rsidR="00A9199D" w:rsidRPr="00A9199D">
        <w:rPr>
          <w:rFonts w:ascii="宋体" w:hAnsi="宋体" w:cs="仿宋" w:hint="eastAsia"/>
          <w:szCs w:val="21"/>
        </w:rPr>
        <w:t>中华人民共和国出版物经营许可证（提供扫描件</w:t>
      </w:r>
      <w:r w:rsidR="00A9199D">
        <w:rPr>
          <w:rFonts w:ascii="宋体" w:hAnsi="宋体" w:hint="eastAsia"/>
          <w:szCs w:val="21"/>
        </w:rPr>
        <w:t>，原件备查</w:t>
      </w:r>
      <w:r w:rsidR="00A9199D" w:rsidRPr="00A9199D">
        <w:rPr>
          <w:rFonts w:ascii="宋体" w:hAnsi="宋体" w:cs="仿宋" w:hint="eastAsia"/>
          <w:szCs w:val="21"/>
        </w:rPr>
        <w:t>）</w:t>
      </w:r>
      <w:r w:rsidR="009D1E10">
        <w:rPr>
          <w:rFonts w:ascii="宋体" w:hAnsi="宋体" w:cs="仿宋" w:hint="eastAsia"/>
          <w:szCs w:val="21"/>
        </w:rPr>
        <w:t>；</w:t>
      </w:r>
    </w:p>
    <w:p w14:paraId="4C809BC7" w14:textId="7FE0B061" w:rsidR="0067161B"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5D47FD4B" w14:textId="004B5530" w:rsidR="0067161B" w:rsidRDefault="00000000" w:rsidP="00A9199D">
      <w:pPr>
        <w:numPr>
          <w:ilvl w:val="0"/>
          <w:numId w:val="8"/>
        </w:numPr>
        <w:autoSpaceDE w:val="0"/>
        <w:autoSpaceDN w:val="0"/>
        <w:spacing w:line="360" w:lineRule="auto"/>
        <w:ind w:left="640" w:hanging="220"/>
      </w:pPr>
      <w:r w:rsidRPr="00A9199D">
        <w:rPr>
          <w:rFonts w:ascii="宋体" w:hAnsi="宋体" w:cs="宋体" w:hint="eastAsia"/>
          <w:kern w:val="0"/>
          <w:szCs w:val="21"/>
        </w:rPr>
        <w:t>供应</w:t>
      </w:r>
      <w:proofErr w:type="gramStart"/>
      <w:r w:rsidRPr="00A9199D">
        <w:rPr>
          <w:rFonts w:ascii="宋体" w:hAnsi="宋体" w:cs="宋体" w:hint="eastAsia"/>
          <w:kern w:val="0"/>
          <w:szCs w:val="21"/>
        </w:rPr>
        <w:t>商完全响应</w:t>
      </w:r>
      <w:proofErr w:type="gramEnd"/>
      <w:r w:rsidRPr="00A9199D">
        <w:rPr>
          <w:rFonts w:ascii="宋体" w:hAnsi="宋体" w:cs="宋体" w:hint="eastAsia"/>
          <w:kern w:val="0"/>
          <w:szCs w:val="21"/>
        </w:rPr>
        <w:t>本项目用户需求的条款、内容及要求的，提供用户需求书响应声明函即可</w:t>
      </w:r>
      <w:r w:rsidRPr="00A9199D">
        <w:rPr>
          <w:rFonts w:ascii="宋体" w:hAnsi="宋体" w:cs="宋体" w:hint="eastAsia"/>
          <w:b/>
          <w:kern w:val="0"/>
          <w:szCs w:val="21"/>
        </w:rPr>
        <w:t>，格式详见附件</w:t>
      </w:r>
      <w:r w:rsidR="00A9199D" w:rsidRPr="00A9199D">
        <w:rPr>
          <w:rFonts w:ascii="宋体" w:hAnsi="宋体" w:cs="宋体" w:hint="eastAsia"/>
          <w:kern w:val="0"/>
          <w:szCs w:val="21"/>
        </w:rPr>
        <w:t>。</w:t>
      </w:r>
    </w:p>
    <w:p w14:paraId="2DCD210E"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3179E4C3" w14:textId="77777777" w:rsidR="0067161B"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EA2EA7">
        <w:rPr>
          <w:rFonts w:ascii="宋体" w:hAnsi="宋体" w:hint="eastAsia"/>
          <w:szCs w:val="21"/>
        </w:rPr>
        <w:t>；</w:t>
      </w:r>
    </w:p>
    <w:p w14:paraId="2C49DC0A" w14:textId="77777777" w:rsidR="0067161B"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288B4540"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01EC6505" w14:textId="77777777" w:rsidR="0067161B"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64EC3034" w14:textId="77777777" w:rsidR="0067161B"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54022E5B"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72B94660"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48CDD19A"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1AEEDD2F" w14:textId="77777777" w:rsidR="0067161B"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58A81E8D" w14:textId="77777777" w:rsidR="0067161B"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44A8F631" w14:textId="77777777" w:rsidR="0067161B"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20F99004" w14:textId="77777777" w:rsidR="0067161B"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2116B79B"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7F8E7A17"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17EEBAD2"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3C81C482"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595C8E3C"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4EC979EC"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225742AE" w14:textId="77777777" w:rsidR="0067161B"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08A5CEED" w14:textId="77777777" w:rsidR="0067161B"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5C001909" w14:textId="77777777" w:rsidR="0067161B"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0ACD5E4A" w14:textId="77777777" w:rsidR="0067161B" w:rsidRDefault="00000000">
      <w:pPr>
        <w:pStyle w:val="aff9"/>
        <w:numPr>
          <w:ilvl w:val="0"/>
          <w:numId w:val="12"/>
        </w:numPr>
        <w:spacing w:line="360" w:lineRule="auto"/>
        <w:ind w:firstLineChars="0"/>
        <w:rPr>
          <w:rFonts w:ascii="宋体" w:hAnsi="宋体"/>
          <w:szCs w:val="21"/>
        </w:rPr>
      </w:pPr>
      <w:r>
        <w:rPr>
          <w:rFonts w:ascii="宋体" w:hAnsi="宋体"/>
          <w:szCs w:val="21"/>
        </w:rPr>
        <w:lastRenderedPageBreak/>
        <w:t>因重大变故，采购任务取消的</w:t>
      </w:r>
      <w:r w:rsidR="0098469F">
        <w:rPr>
          <w:rFonts w:ascii="宋体" w:hAnsi="宋体" w:hint="eastAsia"/>
          <w:szCs w:val="21"/>
        </w:rPr>
        <w:t>。</w:t>
      </w:r>
    </w:p>
    <w:p w14:paraId="03A70591" w14:textId="77777777" w:rsidR="0067161B"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398D467F" w14:textId="77777777" w:rsidR="0067161B" w:rsidRDefault="00000000">
      <w:pPr>
        <w:pStyle w:val="aff9"/>
        <w:spacing w:line="360" w:lineRule="auto"/>
        <w:ind w:left="420" w:firstLineChars="0" w:firstLine="0"/>
        <w:rPr>
          <w:rFonts w:ascii="宋体" w:hAnsi="宋体"/>
        </w:rPr>
      </w:pPr>
      <w:r>
        <w:rPr>
          <w:rFonts w:ascii="宋体" w:hAnsi="宋体" w:hint="eastAsia"/>
        </w:rPr>
        <w:t>大学城图书馆网上竞价系统不收取服务费。</w:t>
      </w:r>
    </w:p>
    <w:p w14:paraId="7BD6402A" w14:textId="77777777" w:rsidR="0067161B"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656876C7" w14:textId="77777777" w:rsidR="0067161B"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73A1A34E" w14:textId="77777777" w:rsidR="0067161B"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1B02E093" w14:textId="156AC5DC" w:rsidR="0067161B" w:rsidRDefault="00000000">
      <w:pPr>
        <w:pStyle w:val="aff9"/>
        <w:widowControl/>
        <w:spacing w:line="360" w:lineRule="auto"/>
        <w:ind w:left="420" w:firstLineChars="0" w:firstLine="0"/>
        <w:jc w:val="left"/>
      </w:pPr>
      <w:r>
        <w:rPr>
          <w:rFonts w:hint="eastAsia"/>
        </w:rPr>
        <w:t>联系人：</w:t>
      </w:r>
      <w:r w:rsidR="002103A6">
        <w:rPr>
          <w:rFonts w:hint="eastAsia"/>
        </w:rPr>
        <w:t>阙惠娟</w:t>
      </w:r>
    </w:p>
    <w:p w14:paraId="586E16FB" w14:textId="1A0A4941" w:rsidR="0067161B" w:rsidRDefault="00000000">
      <w:pPr>
        <w:pStyle w:val="aff9"/>
        <w:widowControl/>
        <w:spacing w:line="360" w:lineRule="auto"/>
        <w:ind w:left="420" w:firstLineChars="0" w:firstLine="0"/>
        <w:jc w:val="left"/>
      </w:pPr>
      <w:r>
        <w:rPr>
          <w:rFonts w:hint="eastAsia"/>
        </w:rPr>
        <w:t>联系方式：</w:t>
      </w:r>
      <w:r w:rsidR="002103A6">
        <w:rPr>
          <w:rFonts w:hint="eastAsia"/>
        </w:rPr>
        <w:t>0755-26032470</w:t>
      </w:r>
    </w:p>
    <w:p w14:paraId="12748223" w14:textId="77777777" w:rsidR="0067161B" w:rsidRDefault="00000000">
      <w:pPr>
        <w:widowControl/>
        <w:jc w:val="left"/>
        <w:rPr>
          <w:rFonts w:ascii="宋体" w:hAnsi="宋体"/>
          <w:b/>
        </w:rPr>
      </w:pPr>
      <w:r>
        <w:rPr>
          <w:rFonts w:ascii="宋体" w:hAnsi="宋体"/>
          <w:b/>
        </w:rPr>
        <w:br w:type="page"/>
      </w:r>
    </w:p>
    <w:p w14:paraId="1AB14239" w14:textId="77777777" w:rsidR="0067161B" w:rsidRDefault="00000000">
      <w:pPr>
        <w:pStyle w:val="afc"/>
      </w:pPr>
      <w:r>
        <w:rPr>
          <w:rFonts w:hint="eastAsia"/>
        </w:rPr>
        <w:lastRenderedPageBreak/>
        <w:t>第二章</w:t>
      </w:r>
      <w:r>
        <w:rPr>
          <w:rFonts w:hint="eastAsia"/>
        </w:rPr>
        <w:t xml:space="preserve">  </w:t>
      </w:r>
      <w:r>
        <w:rPr>
          <w:rFonts w:hint="eastAsia"/>
        </w:rPr>
        <w:t>用户需求书</w:t>
      </w:r>
    </w:p>
    <w:p w14:paraId="1D463F74" w14:textId="77777777" w:rsidR="0067161B" w:rsidRPr="002103A6" w:rsidRDefault="00000000">
      <w:pPr>
        <w:spacing w:line="440" w:lineRule="exact"/>
        <w:ind w:left="517" w:hanging="517"/>
        <w:rPr>
          <w:rFonts w:ascii="宋体" w:cs="宋体"/>
          <w:b/>
          <w:bCs/>
          <w:szCs w:val="21"/>
        </w:rPr>
      </w:pPr>
      <w:bookmarkStart w:id="0" w:name="_Hlk169616740"/>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77089F6A" w14:textId="77777777" w:rsidR="002103A6" w:rsidRPr="002103A6" w:rsidRDefault="002103A6" w:rsidP="002103A6">
      <w:pPr>
        <w:spacing w:after="240" w:line="500" w:lineRule="exact"/>
        <w:rPr>
          <w:b/>
          <w:bCs/>
          <w:szCs w:val="21"/>
        </w:rPr>
      </w:pPr>
      <w:r w:rsidRPr="002103A6">
        <w:rPr>
          <w:rFonts w:hint="eastAsia"/>
          <w:b/>
          <w:bCs/>
          <w:szCs w:val="21"/>
        </w:rPr>
        <w:t>1</w:t>
      </w:r>
      <w:r w:rsidRPr="002103A6">
        <w:rPr>
          <w:b/>
          <w:bCs/>
          <w:szCs w:val="21"/>
        </w:rPr>
        <w:t xml:space="preserve"> </w:t>
      </w:r>
      <w:r w:rsidRPr="002103A6">
        <w:rPr>
          <w:rFonts w:hint="eastAsia"/>
          <w:b/>
          <w:bCs/>
          <w:szCs w:val="21"/>
        </w:rPr>
        <w:t>数据库内容</w:t>
      </w:r>
    </w:p>
    <w:tbl>
      <w:tblPr>
        <w:tblStyle w:val="aff0"/>
        <w:tblW w:w="8577" w:type="dxa"/>
        <w:tblLook w:val="04A0" w:firstRow="1" w:lastRow="0" w:firstColumn="1" w:lastColumn="0" w:noHBand="0" w:noVBand="1"/>
      </w:tblPr>
      <w:tblGrid>
        <w:gridCol w:w="704"/>
        <w:gridCol w:w="2552"/>
        <w:gridCol w:w="5321"/>
      </w:tblGrid>
      <w:tr w:rsidR="002103A6" w:rsidRPr="002103A6" w14:paraId="165301A3" w14:textId="77777777" w:rsidTr="007F20B8">
        <w:tc>
          <w:tcPr>
            <w:tcW w:w="704" w:type="dxa"/>
            <w:vAlign w:val="center"/>
          </w:tcPr>
          <w:p w14:paraId="20D8ADBB" w14:textId="77777777" w:rsidR="002103A6" w:rsidRPr="002103A6" w:rsidRDefault="002103A6" w:rsidP="00A64EA3">
            <w:pPr>
              <w:spacing w:line="300" w:lineRule="exact"/>
              <w:jc w:val="center"/>
              <w:rPr>
                <w:szCs w:val="21"/>
              </w:rPr>
            </w:pPr>
            <w:r w:rsidRPr="002103A6">
              <w:rPr>
                <w:rFonts w:hint="eastAsia"/>
                <w:szCs w:val="21"/>
              </w:rPr>
              <w:t>序号</w:t>
            </w:r>
          </w:p>
        </w:tc>
        <w:tc>
          <w:tcPr>
            <w:tcW w:w="2552" w:type="dxa"/>
            <w:vAlign w:val="center"/>
          </w:tcPr>
          <w:p w14:paraId="338D9B1A" w14:textId="77777777" w:rsidR="002103A6" w:rsidRPr="002103A6" w:rsidRDefault="002103A6" w:rsidP="00A64EA3">
            <w:pPr>
              <w:spacing w:line="300" w:lineRule="exact"/>
              <w:jc w:val="center"/>
              <w:rPr>
                <w:szCs w:val="21"/>
              </w:rPr>
            </w:pPr>
            <w:r w:rsidRPr="002103A6">
              <w:rPr>
                <w:rFonts w:hint="eastAsia"/>
                <w:szCs w:val="21"/>
              </w:rPr>
              <w:t>名称</w:t>
            </w:r>
          </w:p>
        </w:tc>
        <w:tc>
          <w:tcPr>
            <w:tcW w:w="5321" w:type="dxa"/>
            <w:vAlign w:val="center"/>
          </w:tcPr>
          <w:p w14:paraId="5A8408D0" w14:textId="77777777" w:rsidR="002103A6" w:rsidRPr="002103A6" w:rsidRDefault="002103A6" w:rsidP="00A64EA3">
            <w:pPr>
              <w:spacing w:line="300" w:lineRule="exact"/>
              <w:jc w:val="center"/>
              <w:rPr>
                <w:szCs w:val="21"/>
              </w:rPr>
            </w:pPr>
            <w:r w:rsidRPr="002103A6">
              <w:rPr>
                <w:rFonts w:hint="eastAsia"/>
                <w:szCs w:val="21"/>
              </w:rPr>
              <w:t>内容</w:t>
            </w:r>
          </w:p>
        </w:tc>
      </w:tr>
      <w:tr w:rsidR="002103A6" w:rsidRPr="002103A6" w14:paraId="3D8FB66B" w14:textId="77777777" w:rsidTr="007F20B8">
        <w:tc>
          <w:tcPr>
            <w:tcW w:w="704" w:type="dxa"/>
            <w:vAlign w:val="center"/>
          </w:tcPr>
          <w:p w14:paraId="0972772D" w14:textId="77777777" w:rsidR="002103A6" w:rsidRPr="002103A6" w:rsidRDefault="002103A6" w:rsidP="00A64EA3">
            <w:pPr>
              <w:spacing w:line="300" w:lineRule="exact"/>
              <w:jc w:val="center"/>
              <w:rPr>
                <w:szCs w:val="21"/>
              </w:rPr>
            </w:pPr>
            <w:r w:rsidRPr="002103A6">
              <w:rPr>
                <w:rFonts w:hint="eastAsia"/>
                <w:szCs w:val="21"/>
              </w:rPr>
              <w:t>1</w:t>
            </w:r>
          </w:p>
        </w:tc>
        <w:tc>
          <w:tcPr>
            <w:tcW w:w="2552" w:type="dxa"/>
            <w:vAlign w:val="center"/>
          </w:tcPr>
          <w:p w14:paraId="0752AC3A" w14:textId="77777777" w:rsidR="002103A6" w:rsidRPr="002103A6" w:rsidRDefault="002103A6" w:rsidP="00A64EA3">
            <w:pPr>
              <w:spacing w:line="300" w:lineRule="exact"/>
              <w:jc w:val="center"/>
              <w:rPr>
                <w:szCs w:val="21"/>
              </w:rPr>
            </w:pPr>
            <w:r w:rsidRPr="002103A6">
              <w:rPr>
                <w:szCs w:val="21"/>
              </w:rPr>
              <w:t>Jus Mundi</w:t>
            </w:r>
            <w:r w:rsidRPr="002103A6">
              <w:rPr>
                <w:szCs w:val="21"/>
              </w:rPr>
              <w:t>数据库</w:t>
            </w:r>
          </w:p>
        </w:tc>
        <w:tc>
          <w:tcPr>
            <w:tcW w:w="5321" w:type="dxa"/>
            <w:vAlign w:val="center"/>
          </w:tcPr>
          <w:p w14:paraId="09A5ED5D" w14:textId="77777777" w:rsidR="002103A6" w:rsidRPr="002103A6" w:rsidRDefault="002103A6" w:rsidP="00A64EA3">
            <w:pPr>
              <w:spacing w:line="300" w:lineRule="exact"/>
              <w:jc w:val="left"/>
              <w:rPr>
                <w:szCs w:val="21"/>
              </w:rPr>
            </w:pPr>
            <w:r w:rsidRPr="002103A6">
              <w:rPr>
                <w:rFonts w:hint="eastAsia"/>
                <w:szCs w:val="21"/>
              </w:rPr>
              <w:t>全库</w:t>
            </w:r>
            <w:r w:rsidRPr="002103A6">
              <w:rPr>
                <w:rFonts w:hint="eastAsia"/>
                <w:szCs w:val="21"/>
              </w:rPr>
              <w:t>2024</w:t>
            </w:r>
            <w:r w:rsidRPr="002103A6">
              <w:rPr>
                <w:rFonts w:hint="eastAsia"/>
                <w:szCs w:val="21"/>
              </w:rPr>
              <w:t>年</w:t>
            </w:r>
            <w:r w:rsidRPr="002103A6">
              <w:rPr>
                <w:rFonts w:hint="eastAsia"/>
                <w:szCs w:val="21"/>
              </w:rPr>
              <w:t>7</w:t>
            </w:r>
            <w:r w:rsidRPr="002103A6">
              <w:rPr>
                <w:rFonts w:hint="eastAsia"/>
                <w:szCs w:val="21"/>
              </w:rPr>
              <w:t>月</w:t>
            </w:r>
            <w:r w:rsidRPr="002103A6">
              <w:rPr>
                <w:rFonts w:hint="eastAsia"/>
                <w:szCs w:val="21"/>
              </w:rPr>
              <w:t>1</w:t>
            </w:r>
            <w:r w:rsidRPr="002103A6">
              <w:rPr>
                <w:rFonts w:hint="eastAsia"/>
                <w:szCs w:val="21"/>
              </w:rPr>
              <w:t>日至</w:t>
            </w:r>
            <w:r w:rsidRPr="002103A6">
              <w:rPr>
                <w:szCs w:val="21"/>
              </w:rPr>
              <w:t>202</w:t>
            </w:r>
            <w:r w:rsidRPr="002103A6">
              <w:rPr>
                <w:rFonts w:hint="eastAsia"/>
                <w:szCs w:val="21"/>
              </w:rPr>
              <w:t>4</w:t>
            </w:r>
            <w:r w:rsidRPr="002103A6">
              <w:rPr>
                <w:szCs w:val="21"/>
              </w:rPr>
              <w:t>年</w:t>
            </w:r>
            <w:r w:rsidRPr="002103A6">
              <w:rPr>
                <w:szCs w:val="21"/>
              </w:rPr>
              <w:t>12</w:t>
            </w:r>
            <w:r w:rsidRPr="002103A6">
              <w:rPr>
                <w:szCs w:val="21"/>
              </w:rPr>
              <w:t>月</w:t>
            </w:r>
            <w:r w:rsidRPr="002103A6">
              <w:rPr>
                <w:szCs w:val="21"/>
              </w:rPr>
              <w:t>31</w:t>
            </w:r>
            <w:r w:rsidRPr="002103A6">
              <w:rPr>
                <w:szCs w:val="21"/>
              </w:rPr>
              <w:t>日</w:t>
            </w:r>
            <w:r w:rsidRPr="002103A6">
              <w:rPr>
                <w:rFonts w:hint="eastAsia"/>
                <w:szCs w:val="21"/>
              </w:rPr>
              <w:t>网络访问权。</w:t>
            </w:r>
          </w:p>
        </w:tc>
      </w:tr>
      <w:tr w:rsidR="002103A6" w:rsidRPr="002103A6" w14:paraId="244A57C4" w14:textId="77777777" w:rsidTr="007F20B8">
        <w:tc>
          <w:tcPr>
            <w:tcW w:w="704" w:type="dxa"/>
            <w:vAlign w:val="center"/>
          </w:tcPr>
          <w:p w14:paraId="4D55F219" w14:textId="77777777" w:rsidR="002103A6" w:rsidRPr="002103A6" w:rsidRDefault="002103A6" w:rsidP="00A64EA3">
            <w:pPr>
              <w:spacing w:line="300" w:lineRule="exact"/>
              <w:jc w:val="center"/>
              <w:rPr>
                <w:szCs w:val="21"/>
              </w:rPr>
            </w:pPr>
            <w:r w:rsidRPr="002103A6">
              <w:rPr>
                <w:rFonts w:hint="eastAsia"/>
                <w:szCs w:val="21"/>
              </w:rPr>
              <w:t>2</w:t>
            </w:r>
          </w:p>
        </w:tc>
        <w:tc>
          <w:tcPr>
            <w:tcW w:w="2552" w:type="dxa"/>
            <w:vAlign w:val="center"/>
          </w:tcPr>
          <w:p w14:paraId="75359101" w14:textId="77777777" w:rsidR="002103A6" w:rsidRPr="002103A6" w:rsidRDefault="002103A6" w:rsidP="00A64EA3">
            <w:pPr>
              <w:spacing w:line="300" w:lineRule="exact"/>
              <w:jc w:val="center"/>
              <w:rPr>
                <w:szCs w:val="21"/>
              </w:rPr>
            </w:pPr>
            <w:r w:rsidRPr="002103A6">
              <w:rPr>
                <w:szCs w:val="21"/>
              </w:rPr>
              <w:t>Westlaw Edge UK</w:t>
            </w:r>
            <w:r w:rsidRPr="002103A6">
              <w:rPr>
                <w:szCs w:val="21"/>
              </w:rPr>
              <w:t>数据库</w:t>
            </w:r>
          </w:p>
        </w:tc>
        <w:tc>
          <w:tcPr>
            <w:tcW w:w="5321" w:type="dxa"/>
            <w:vAlign w:val="center"/>
          </w:tcPr>
          <w:p w14:paraId="2308D118" w14:textId="77777777" w:rsidR="002103A6" w:rsidRPr="002103A6" w:rsidRDefault="002103A6" w:rsidP="00A64EA3">
            <w:pPr>
              <w:spacing w:line="300" w:lineRule="exact"/>
              <w:jc w:val="left"/>
              <w:rPr>
                <w:szCs w:val="21"/>
              </w:rPr>
            </w:pPr>
            <w:r w:rsidRPr="002103A6">
              <w:rPr>
                <w:rFonts w:hint="eastAsia"/>
                <w:szCs w:val="21"/>
              </w:rPr>
              <w:t>全库</w:t>
            </w:r>
            <w:r w:rsidRPr="002103A6">
              <w:rPr>
                <w:szCs w:val="21"/>
              </w:rPr>
              <w:t>2024</w:t>
            </w:r>
            <w:r w:rsidRPr="002103A6">
              <w:rPr>
                <w:szCs w:val="21"/>
              </w:rPr>
              <w:t>年</w:t>
            </w:r>
            <w:r w:rsidRPr="002103A6">
              <w:rPr>
                <w:szCs w:val="21"/>
              </w:rPr>
              <w:t>7</w:t>
            </w:r>
            <w:r w:rsidRPr="002103A6">
              <w:rPr>
                <w:szCs w:val="21"/>
              </w:rPr>
              <w:t>月</w:t>
            </w:r>
            <w:r w:rsidRPr="002103A6">
              <w:rPr>
                <w:szCs w:val="21"/>
              </w:rPr>
              <w:t>1</w:t>
            </w:r>
            <w:r w:rsidRPr="002103A6">
              <w:rPr>
                <w:szCs w:val="21"/>
              </w:rPr>
              <w:t>日至</w:t>
            </w:r>
            <w:r w:rsidRPr="002103A6">
              <w:rPr>
                <w:szCs w:val="21"/>
              </w:rPr>
              <w:t>2024</w:t>
            </w:r>
            <w:r w:rsidRPr="002103A6">
              <w:rPr>
                <w:szCs w:val="21"/>
              </w:rPr>
              <w:t>年</w:t>
            </w:r>
            <w:r w:rsidRPr="002103A6">
              <w:rPr>
                <w:szCs w:val="21"/>
              </w:rPr>
              <w:t>12</w:t>
            </w:r>
            <w:r w:rsidRPr="002103A6">
              <w:rPr>
                <w:szCs w:val="21"/>
              </w:rPr>
              <w:t>月</w:t>
            </w:r>
            <w:r w:rsidRPr="002103A6">
              <w:rPr>
                <w:szCs w:val="21"/>
              </w:rPr>
              <w:t>31</w:t>
            </w:r>
            <w:r w:rsidRPr="002103A6">
              <w:rPr>
                <w:szCs w:val="21"/>
              </w:rPr>
              <w:t>日网络访问权。</w:t>
            </w:r>
          </w:p>
        </w:tc>
      </w:tr>
      <w:tr w:rsidR="002103A6" w:rsidRPr="002103A6" w14:paraId="1D875D12" w14:textId="77777777" w:rsidTr="007F20B8">
        <w:tc>
          <w:tcPr>
            <w:tcW w:w="704" w:type="dxa"/>
            <w:vAlign w:val="center"/>
          </w:tcPr>
          <w:p w14:paraId="5315D012" w14:textId="77777777" w:rsidR="002103A6" w:rsidRPr="002103A6" w:rsidRDefault="002103A6" w:rsidP="00A64EA3">
            <w:pPr>
              <w:spacing w:line="300" w:lineRule="exact"/>
              <w:jc w:val="center"/>
              <w:rPr>
                <w:szCs w:val="21"/>
              </w:rPr>
            </w:pPr>
            <w:r w:rsidRPr="002103A6">
              <w:rPr>
                <w:rFonts w:hint="eastAsia"/>
                <w:szCs w:val="21"/>
              </w:rPr>
              <w:t>3</w:t>
            </w:r>
          </w:p>
        </w:tc>
        <w:tc>
          <w:tcPr>
            <w:tcW w:w="2552" w:type="dxa"/>
            <w:vAlign w:val="center"/>
          </w:tcPr>
          <w:p w14:paraId="06DC2287" w14:textId="77777777" w:rsidR="002103A6" w:rsidRPr="002103A6" w:rsidRDefault="002103A6" w:rsidP="00A64EA3">
            <w:pPr>
              <w:spacing w:line="300" w:lineRule="exact"/>
              <w:jc w:val="center"/>
              <w:rPr>
                <w:szCs w:val="21"/>
              </w:rPr>
            </w:pPr>
            <w:r w:rsidRPr="002103A6">
              <w:rPr>
                <w:szCs w:val="21"/>
              </w:rPr>
              <w:t>Westlaw UK Books</w:t>
            </w:r>
            <w:r w:rsidRPr="002103A6">
              <w:rPr>
                <w:szCs w:val="21"/>
              </w:rPr>
              <w:t>数据库</w:t>
            </w:r>
          </w:p>
        </w:tc>
        <w:tc>
          <w:tcPr>
            <w:tcW w:w="5321" w:type="dxa"/>
            <w:vAlign w:val="center"/>
          </w:tcPr>
          <w:p w14:paraId="46253C4E" w14:textId="77777777" w:rsidR="002103A6" w:rsidRPr="002103A6" w:rsidRDefault="002103A6" w:rsidP="00A64EA3">
            <w:pPr>
              <w:spacing w:line="300" w:lineRule="exact"/>
              <w:jc w:val="left"/>
              <w:rPr>
                <w:szCs w:val="21"/>
              </w:rPr>
            </w:pPr>
            <w:r w:rsidRPr="002103A6">
              <w:rPr>
                <w:rFonts w:hint="eastAsia"/>
                <w:szCs w:val="21"/>
              </w:rPr>
              <w:t>8</w:t>
            </w:r>
            <w:r w:rsidRPr="002103A6">
              <w:rPr>
                <w:rFonts w:hint="eastAsia"/>
                <w:szCs w:val="21"/>
              </w:rPr>
              <w:t>种电子书</w:t>
            </w:r>
            <w:r w:rsidRPr="002103A6">
              <w:rPr>
                <w:szCs w:val="21"/>
              </w:rPr>
              <w:t>2024</w:t>
            </w:r>
            <w:r w:rsidRPr="002103A6">
              <w:rPr>
                <w:szCs w:val="21"/>
              </w:rPr>
              <w:t>年</w:t>
            </w:r>
            <w:r w:rsidRPr="002103A6">
              <w:rPr>
                <w:szCs w:val="21"/>
              </w:rPr>
              <w:t>7</w:t>
            </w:r>
            <w:r w:rsidRPr="002103A6">
              <w:rPr>
                <w:szCs w:val="21"/>
              </w:rPr>
              <w:t>月</w:t>
            </w:r>
            <w:r w:rsidRPr="002103A6">
              <w:rPr>
                <w:szCs w:val="21"/>
              </w:rPr>
              <w:t>1</w:t>
            </w:r>
            <w:r w:rsidRPr="002103A6">
              <w:rPr>
                <w:szCs w:val="21"/>
              </w:rPr>
              <w:t>日至</w:t>
            </w:r>
            <w:r w:rsidRPr="002103A6">
              <w:rPr>
                <w:szCs w:val="21"/>
              </w:rPr>
              <w:t>2024</w:t>
            </w:r>
            <w:r w:rsidRPr="002103A6">
              <w:rPr>
                <w:szCs w:val="21"/>
              </w:rPr>
              <w:t>年</w:t>
            </w:r>
            <w:r w:rsidRPr="002103A6">
              <w:rPr>
                <w:szCs w:val="21"/>
              </w:rPr>
              <w:t>12</w:t>
            </w:r>
            <w:r w:rsidRPr="002103A6">
              <w:rPr>
                <w:szCs w:val="21"/>
              </w:rPr>
              <w:t>月</w:t>
            </w:r>
            <w:r w:rsidRPr="002103A6">
              <w:rPr>
                <w:szCs w:val="21"/>
              </w:rPr>
              <w:t>31</w:t>
            </w:r>
            <w:r w:rsidRPr="002103A6">
              <w:rPr>
                <w:szCs w:val="21"/>
              </w:rPr>
              <w:t>日网络访问权。</w:t>
            </w:r>
          </w:p>
        </w:tc>
      </w:tr>
    </w:tbl>
    <w:p w14:paraId="6D0A421E" w14:textId="77777777" w:rsidR="002103A6" w:rsidRPr="002103A6" w:rsidRDefault="002103A6" w:rsidP="002103A6">
      <w:pPr>
        <w:spacing w:after="240" w:line="500" w:lineRule="exact"/>
        <w:rPr>
          <w:b/>
          <w:bCs/>
          <w:szCs w:val="21"/>
        </w:rPr>
      </w:pPr>
      <w:r w:rsidRPr="002103A6">
        <w:rPr>
          <w:rFonts w:hint="eastAsia"/>
          <w:b/>
          <w:bCs/>
          <w:szCs w:val="21"/>
        </w:rPr>
        <w:t>2</w:t>
      </w:r>
      <w:r w:rsidRPr="002103A6">
        <w:rPr>
          <w:b/>
          <w:bCs/>
          <w:szCs w:val="21"/>
        </w:rPr>
        <w:t xml:space="preserve"> </w:t>
      </w:r>
      <w:r w:rsidRPr="002103A6">
        <w:rPr>
          <w:rFonts w:hint="eastAsia"/>
          <w:b/>
          <w:bCs/>
          <w:szCs w:val="21"/>
        </w:rPr>
        <w:t>数据库访问方式及存档权</w:t>
      </w:r>
    </w:p>
    <w:tbl>
      <w:tblPr>
        <w:tblStyle w:val="aff0"/>
        <w:tblW w:w="8500" w:type="dxa"/>
        <w:tblLook w:val="04A0" w:firstRow="1" w:lastRow="0" w:firstColumn="1" w:lastColumn="0" w:noHBand="0" w:noVBand="1"/>
      </w:tblPr>
      <w:tblGrid>
        <w:gridCol w:w="704"/>
        <w:gridCol w:w="3484"/>
        <w:gridCol w:w="4312"/>
      </w:tblGrid>
      <w:tr w:rsidR="002103A6" w:rsidRPr="002103A6" w14:paraId="098C3DF4" w14:textId="77777777" w:rsidTr="007F20B8">
        <w:tc>
          <w:tcPr>
            <w:tcW w:w="704" w:type="dxa"/>
            <w:vAlign w:val="center"/>
          </w:tcPr>
          <w:p w14:paraId="3D977D26" w14:textId="77777777" w:rsidR="002103A6" w:rsidRPr="002103A6" w:rsidRDefault="002103A6" w:rsidP="007F20B8">
            <w:pPr>
              <w:spacing w:line="312" w:lineRule="auto"/>
              <w:jc w:val="center"/>
              <w:rPr>
                <w:szCs w:val="21"/>
              </w:rPr>
            </w:pPr>
            <w:r w:rsidRPr="002103A6">
              <w:rPr>
                <w:rFonts w:hint="eastAsia"/>
                <w:szCs w:val="21"/>
              </w:rPr>
              <w:t>序号</w:t>
            </w:r>
          </w:p>
        </w:tc>
        <w:tc>
          <w:tcPr>
            <w:tcW w:w="3484" w:type="dxa"/>
            <w:vAlign w:val="center"/>
          </w:tcPr>
          <w:p w14:paraId="77A8E535" w14:textId="77777777" w:rsidR="002103A6" w:rsidRPr="002103A6" w:rsidRDefault="002103A6" w:rsidP="007F20B8">
            <w:pPr>
              <w:spacing w:line="312" w:lineRule="auto"/>
              <w:jc w:val="center"/>
              <w:rPr>
                <w:szCs w:val="21"/>
              </w:rPr>
            </w:pPr>
            <w:r w:rsidRPr="002103A6">
              <w:rPr>
                <w:rFonts w:hint="eastAsia"/>
                <w:szCs w:val="21"/>
              </w:rPr>
              <w:t>名称</w:t>
            </w:r>
          </w:p>
        </w:tc>
        <w:tc>
          <w:tcPr>
            <w:tcW w:w="4312" w:type="dxa"/>
            <w:vAlign w:val="center"/>
          </w:tcPr>
          <w:p w14:paraId="256E0A42" w14:textId="77777777" w:rsidR="002103A6" w:rsidRPr="002103A6" w:rsidRDefault="002103A6" w:rsidP="007F20B8">
            <w:pPr>
              <w:spacing w:line="312" w:lineRule="auto"/>
              <w:jc w:val="center"/>
              <w:rPr>
                <w:szCs w:val="21"/>
              </w:rPr>
            </w:pPr>
            <w:r w:rsidRPr="002103A6">
              <w:rPr>
                <w:rFonts w:hint="eastAsia"/>
                <w:szCs w:val="21"/>
              </w:rPr>
              <w:t>访问方式</w:t>
            </w:r>
          </w:p>
        </w:tc>
      </w:tr>
      <w:tr w:rsidR="002103A6" w:rsidRPr="002103A6" w14:paraId="2D1F5C8B" w14:textId="77777777" w:rsidTr="007F20B8">
        <w:tc>
          <w:tcPr>
            <w:tcW w:w="704" w:type="dxa"/>
            <w:vAlign w:val="center"/>
          </w:tcPr>
          <w:p w14:paraId="6431610D" w14:textId="77777777" w:rsidR="002103A6" w:rsidRPr="002103A6" w:rsidRDefault="002103A6" w:rsidP="007F20B8">
            <w:pPr>
              <w:spacing w:line="312" w:lineRule="auto"/>
              <w:jc w:val="center"/>
              <w:rPr>
                <w:szCs w:val="21"/>
              </w:rPr>
            </w:pPr>
            <w:r w:rsidRPr="002103A6">
              <w:rPr>
                <w:rFonts w:hint="eastAsia"/>
                <w:szCs w:val="21"/>
              </w:rPr>
              <w:t>1</w:t>
            </w:r>
          </w:p>
        </w:tc>
        <w:tc>
          <w:tcPr>
            <w:tcW w:w="3484" w:type="dxa"/>
            <w:vAlign w:val="center"/>
          </w:tcPr>
          <w:p w14:paraId="55651E64" w14:textId="77777777" w:rsidR="002103A6" w:rsidRPr="002103A6" w:rsidRDefault="002103A6" w:rsidP="007F20B8">
            <w:pPr>
              <w:spacing w:line="312" w:lineRule="auto"/>
              <w:jc w:val="center"/>
              <w:rPr>
                <w:szCs w:val="21"/>
              </w:rPr>
            </w:pPr>
            <w:r w:rsidRPr="002103A6">
              <w:rPr>
                <w:szCs w:val="21"/>
              </w:rPr>
              <w:t>Jus Mundi</w:t>
            </w:r>
            <w:r w:rsidRPr="002103A6">
              <w:rPr>
                <w:szCs w:val="21"/>
              </w:rPr>
              <w:t>数据库</w:t>
            </w:r>
          </w:p>
        </w:tc>
        <w:tc>
          <w:tcPr>
            <w:tcW w:w="4312" w:type="dxa"/>
            <w:vAlign w:val="center"/>
          </w:tcPr>
          <w:p w14:paraId="234BC709" w14:textId="77777777" w:rsidR="002103A6" w:rsidRPr="002103A6" w:rsidRDefault="002103A6" w:rsidP="007F20B8">
            <w:pPr>
              <w:spacing w:line="312" w:lineRule="auto"/>
              <w:jc w:val="left"/>
              <w:rPr>
                <w:szCs w:val="21"/>
              </w:rPr>
            </w:pPr>
            <w:r w:rsidRPr="002103A6">
              <w:rPr>
                <w:rFonts w:hint="eastAsia"/>
                <w:szCs w:val="21"/>
              </w:rPr>
              <w:t>深圳大学城</w:t>
            </w:r>
            <w:r w:rsidRPr="002103A6">
              <w:rPr>
                <w:szCs w:val="21"/>
              </w:rPr>
              <w:t>IP</w:t>
            </w:r>
            <w:r w:rsidRPr="002103A6">
              <w:rPr>
                <w:szCs w:val="21"/>
              </w:rPr>
              <w:t>地址范围内不限并发用户访问</w:t>
            </w:r>
          </w:p>
        </w:tc>
      </w:tr>
      <w:tr w:rsidR="002103A6" w:rsidRPr="002103A6" w14:paraId="7ACEA23E" w14:textId="77777777" w:rsidTr="007F20B8">
        <w:trPr>
          <w:trHeight w:val="403"/>
        </w:trPr>
        <w:tc>
          <w:tcPr>
            <w:tcW w:w="704" w:type="dxa"/>
            <w:vAlign w:val="center"/>
          </w:tcPr>
          <w:p w14:paraId="272E03C9" w14:textId="77777777" w:rsidR="002103A6" w:rsidRPr="002103A6" w:rsidRDefault="002103A6" w:rsidP="007F20B8">
            <w:pPr>
              <w:spacing w:line="312" w:lineRule="auto"/>
              <w:jc w:val="center"/>
              <w:rPr>
                <w:szCs w:val="21"/>
              </w:rPr>
            </w:pPr>
            <w:r w:rsidRPr="002103A6">
              <w:rPr>
                <w:rFonts w:hint="eastAsia"/>
                <w:szCs w:val="21"/>
              </w:rPr>
              <w:t>2</w:t>
            </w:r>
          </w:p>
        </w:tc>
        <w:tc>
          <w:tcPr>
            <w:tcW w:w="3484" w:type="dxa"/>
            <w:vAlign w:val="center"/>
          </w:tcPr>
          <w:p w14:paraId="2B53EDD8" w14:textId="77777777" w:rsidR="002103A6" w:rsidRPr="002103A6" w:rsidRDefault="002103A6" w:rsidP="007F20B8">
            <w:pPr>
              <w:spacing w:line="312" w:lineRule="auto"/>
              <w:jc w:val="center"/>
              <w:rPr>
                <w:szCs w:val="21"/>
              </w:rPr>
            </w:pPr>
            <w:r w:rsidRPr="002103A6">
              <w:rPr>
                <w:szCs w:val="21"/>
              </w:rPr>
              <w:t>Westlaw Edge UK</w:t>
            </w:r>
            <w:r w:rsidRPr="002103A6">
              <w:rPr>
                <w:szCs w:val="21"/>
              </w:rPr>
              <w:t>数据库</w:t>
            </w:r>
          </w:p>
        </w:tc>
        <w:tc>
          <w:tcPr>
            <w:tcW w:w="4312" w:type="dxa"/>
            <w:vMerge w:val="restart"/>
            <w:vAlign w:val="center"/>
          </w:tcPr>
          <w:p w14:paraId="4DD8374F" w14:textId="77777777" w:rsidR="002103A6" w:rsidRPr="002103A6" w:rsidRDefault="002103A6" w:rsidP="007F20B8">
            <w:pPr>
              <w:spacing w:line="312" w:lineRule="auto"/>
              <w:jc w:val="left"/>
              <w:rPr>
                <w:szCs w:val="21"/>
              </w:rPr>
            </w:pPr>
            <w:r w:rsidRPr="002103A6">
              <w:rPr>
                <w:szCs w:val="21"/>
              </w:rPr>
              <w:t>CARSI</w:t>
            </w:r>
            <w:r w:rsidRPr="002103A6">
              <w:rPr>
                <w:szCs w:val="21"/>
              </w:rPr>
              <w:t>登录访问，不限</w:t>
            </w:r>
            <w:r w:rsidRPr="002103A6">
              <w:rPr>
                <w:szCs w:val="21"/>
              </w:rPr>
              <w:t>IP</w:t>
            </w:r>
            <w:r w:rsidRPr="002103A6">
              <w:rPr>
                <w:szCs w:val="21"/>
              </w:rPr>
              <w:t>地址，无并发用户限制</w:t>
            </w:r>
          </w:p>
        </w:tc>
      </w:tr>
      <w:tr w:rsidR="002103A6" w:rsidRPr="002103A6" w14:paraId="56F76263" w14:textId="77777777" w:rsidTr="007F20B8">
        <w:tc>
          <w:tcPr>
            <w:tcW w:w="704" w:type="dxa"/>
            <w:vAlign w:val="center"/>
          </w:tcPr>
          <w:p w14:paraId="64332ED7" w14:textId="77777777" w:rsidR="002103A6" w:rsidRPr="002103A6" w:rsidRDefault="002103A6" w:rsidP="007F20B8">
            <w:pPr>
              <w:spacing w:line="312" w:lineRule="auto"/>
              <w:jc w:val="center"/>
              <w:rPr>
                <w:szCs w:val="21"/>
              </w:rPr>
            </w:pPr>
            <w:r w:rsidRPr="002103A6">
              <w:rPr>
                <w:rFonts w:hint="eastAsia"/>
                <w:szCs w:val="21"/>
              </w:rPr>
              <w:t>3</w:t>
            </w:r>
          </w:p>
        </w:tc>
        <w:tc>
          <w:tcPr>
            <w:tcW w:w="3484" w:type="dxa"/>
            <w:vAlign w:val="center"/>
          </w:tcPr>
          <w:p w14:paraId="1A98D3F0" w14:textId="77777777" w:rsidR="002103A6" w:rsidRPr="002103A6" w:rsidRDefault="002103A6" w:rsidP="007F20B8">
            <w:pPr>
              <w:spacing w:line="312" w:lineRule="auto"/>
              <w:jc w:val="center"/>
              <w:rPr>
                <w:szCs w:val="21"/>
              </w:rPr>
            </w:pPr>
            <w:r w:rsidRPr="002103A6">
              <w:rPr>
                <w:szCs w:val="21"/>
              </w:rPr>
              <w:t>Westlaw UK Books</w:t>
            </w:r>
            <w:r w:rsidRPr="002103A6">
              <w:rPr>
                <w:szCs w:val="21"/>
              </w:rPr>
              <w:t>数据库</w:t>
            </w:r>
          </w:p>
        </w:tc>
        <w:tc>
          <w:tcPr>
            <w:tcW w:w="4312" w:type="dxa"/>
            <w:vMerge/>
            <w:vAlign w:val="center"/>
          </w:tcPr>
          <w:p w14:paraId="74074BE4" w14:textId="77777777" w:rsidR="002103A6" w:rsidRPr="002103A6" w:rsidRDefault="002103A6" w:rsidP="007F20B8">
            <w:pPr>
              <w:spacing w:line="312" w:lineRule="auto"/>
              <w:jc w:val="left"/>
              <w:rPr>
                <w:szCs w:val="21"/>
              </w:rPr>
            </w:pPr>
          </w:p>
        </w:tc>
      </w:tr>
    </w:tbl>
    <w:p w14:paraId="6B8653D8" w14:textId="77777777" w:rsidR="002103A6" w:rsidRPr="002103A6" w:rsidRDefault="002103A6" w:rsidP="002103A6">
      <w:pPr>
        <w:spacing w:line="500" w:lineRule="exact"/>
        <w:ind w:firstLineChars="200" w:firstLine="420"/>
        <w:rPr>
          <w:szCs w:val="21"/>
        </w:rPr>
      </w:pPr>
      <w:r w:rsidRPr="002103A6">
        <w:rPr>
          <w:rFonts w:hint="eastAsia"/>
          <w:szCs w:val="21"/>
        </w:rPr>
        <w:t>供应商需对数据库的存档权进行详细说明。</w:t>
      </w:r>
    </w:p>
    <w:p w14:paraId="1B4B642E" w14:textId="77777777" w:rsidR="002103A6" w:rsidRPr="002103A6" w:rsidRDefault="002103A6" w:rsidP="002103A6">
      <w:pPr>
        <w:spacing w:line="500" w:lineRule="exact"/>
        <w:rPr>
          <w:b/>
          <w:bCs/>
          <w:szCs w:val="21"/>
        </w:rPr>
      </w:pPr>
      <w:r w:rsidRPr="002103A6">
        <w:rPr>
          <w:rFonts w:hint="eastAsia"/>
          <w:b/>
          <w:bCs/>
          <w:szCs w:val="21"/>
        </w:rPr>
        <w:t>3</w:t>
      </w:r>
      <w:r w:rsidRPr="002103A6">
        <w:rPr>
          <w:b/>
          <w:bCs/>
          <w:szCs w:val="21"/>
        </w:rPr>
        <w:t xml:space="preserve"> </w:t>
      </w:r>
      <w:r w:rsidRPr="002103A6">
        <w:rPr>
          <w:rFonts w:hint="eastAsia"/>
          <w:b/>
          <w:bCs/>
          <w:szCs w:val="21"/>
        </w:rPr>
        <w:t>供应</w:t>
      </w:r>
      <w:proofErr w:type="gramStart"/>
      <w:r w:rsidRPr="002103A6">
        <w:rPr>
          <w:rFonts w:hint="eastAsia"/>
          <w:b/>
          <w:bCs/>
          <w:szCs w:val="21"/>
        </w:rPr>
        <w:t>商服务</w:t>
      </w:r>
      <w:proofErr w:type="gramEnd"/>
      <w:r w:rsidRPr="002103A6">
        <w:rPr>
          <w:rFonts w:hint="eastAsia"/>
          <w:b/>
          <w:bCs/>
          <w:szCs w:val="21"/>
        </w:rPr>
        <w:t>期限</w:t>
      </w:r>
    </w:p>
    <w:p w14:paraId="364F02F7" w14:textId="77777777" w:rsidR="002103A6" w:rsidRPr="002103A6" w:rsidRDefault="002103A6" w:rsidP="002103A6">
      <w:pPr>
        <w:spacing w:line="500" w:lineRule="exact"/>
        <w:ind w:firstLineChars="200" w:firstLine="420"/>
        <w:rPr>
          <w:szCs w:val="21"/>
        </w:rPr>
      </w:pPr>
      <w:r w:rsidRPr="002103A6">
        <w:rPr>
          <w:rFonts w:hint="eastAsia"/>
          <w:szCs w:val="21"/>
        </w:rPr>
        <w:t>合同约定服务期限为半</w:t>
      </w:r>
      <w:r w:rsidRPr="002103A6">
        <w:rPr>
          <w:szCs w:val="21"/>
        </w:rPr>
        <w:t>年，服务开通时间从</w:t>
      </w:r>
      <w:r w:rsidRPr="002103A6">
        <w:rPr>
          <w:szCs w:val="21"/>
        </w:rPr>
        <w:t>2024</w:t>
      </w:r>
      <w:r w:rsidRPr="002103A6">
        <w:rPr>
          <w:szCs w:val="21"/>
        </w:rPr>
        <w:t>年</w:t>
      </w:r>
      <w:r w:rsidRPr="002103A6">
        <w:rPr>
          <w:rFonts w:hint="eastAsia"/>
          <w:szCs w:val="21"/>
        </w:rPr>
        <w:t>7</w:t>
      </w:r>
      <w:r w:rsidRPr="002103A6">
        <w:rPr>
          <w:szCs w:val="21"/>
        </w:rPr>
        <w:t>月</w:t>
      </w:r>
      <w:r w:rsidRPr="002103A6">
        <w:rPr>
          <w:szCs w:val="21"/>
        </w:rPr>
        <w:t>1</w:t>
      </w:r>
      <w:r w:rsidRPr="002103A6">
        <w:rPr>
          <w:szCs w:val="21"/>
        </w:rPr>
        <w:t>日起至</w:t>
      </w:r>
      <w:r w:rsidRPr="002103A6">
        <w:rPr>
          <w:szCs w:val="21"/>
        </w:rPr>
        <w:t>2024</w:t>
      </w:r>
      <w:r w:rsidRPr="002103A6">
        <w:rPr>
          <w:szCs w:val="21"/>
        </w:rPr>
        <w:t>年</w:t>
      </w:r>
      <w:r w:rsidRPr="002103A6">
        <w:rPr>
          <w:szCs w:val="21"/>
        </w:rPr>
        <w:t>12</w:t>
      </w:r>
      <w:r w:rsidRPr="002103A6">
        <w:rPr>
          <w:szCs w:val="21"/>
        </w:rPr>
        <w:t>月</w:t>
      </w:r>
      <w:r w:rsidRPr="002103A6">
        <w:rPr>
          <w:szCs w:val="21"/>
        </w:rPr>
        <w:t>31</w:t>
      </w:r>
      <w:r w:rsidRPr="002103A6">
        <w:rPr>
          <w:szCs w:val="21"/>
        </w:rPr>
        <w:t>日止。该项目为长期服务项目，合同期限可以延长，但最长不超过</w:t>
      </w:r>
      <w:r w:rsidRPr="002103A6">
        <w:rPr>
          <w:szCs w:val="21"/>
        </w:rPr>
        <w:t>3</w:t>
      </w:r>
      <w:r w:rsidRPr="002103A6">
        <w:rPr>
          <w:szCs w:val="21"/>
        </w:rPr>
        <w:t>年。采购方可根据中标供应商履约情况，确定是否延长服务期限。</w:t>
      </w:r>
    </w:p>
    <w:p w14:paraId="103197CC" w14:textId="77777777" w:rsidR="002103A6" w:rsidRPr="002103A6" w:rsidRDefault="002103A6" w:rsidP="002103A6">
      <w:pPr>
        <w:spacing w:after="240" w:line="500" w:lineRule="exact"/>
        <w:rPr>
          <w:b/>
          <w:bCs/>
          <w:szCs w:val="21"/>
        </w:rPr>
      </w:pPr>
      <w:r w:rsidRPr="002103A6">
        <w:rPr>
          <w:rFonts w:hint="eastAsia"/>
          <w:b/>
          <w:bCs/>
          <w:szCs w:val="21"/>
        </w:rPr>
        <w:t>4</w:t>
      </w:r>
      <w:r w:rsidRPr="002103A6">
        <w:rPr>
          <w:b/>
          <w:bCs/>
          <w:szCs w:val="21"/>
        </w:rPr>
        <w:t xml:space="preserve"> </w:t>
      </w:r>
      <w:r w:rsidRPr="002103A6">
        <w:rPr>
          <w:rFonts w:hint="eastAsia"/>
          <w:b/>
          <w:bCs/>
          <w:szCs w:val="21"/>
        </w:rPr>
        <w:t>预算金额</w:t>
      </w:r>
    </w:p>
    <w:tbl>
      <w:tblPr>
        <w:tblStyle w:val="aff0"/>
        <w:tblW w:w="0" w:type="auto"/>
        <w:tblInd w:w="137" w:type="dxa"/>
        <w:tblLook w:val="04A0" w:firstRow="1" w:lastRow="0" w:firstColumn="1" w:lastColumn="0" w:noHBand="0" w:noVBand="1"/>
      </w:tblPr>
      <w:tblGrid>
        <w:gridCol w:w="704"/>
        <w:gridCol w:w="2982"/>
        <w:gridCol w:w="3119"/>
      </w:tblGrid>
      <w:tr w:rsidR="002103A6" w:rsidRPr="002103A6" w14:paraId="4BEF5100" w14:textId="77777777" w:rsidTr="002103A6">
        <w:tc>
          <w:tcPr>
            <w:tcW w:w="704" w:type="dxa"/>
            <w:vAlign w:val="center"/>
          </w:tcPr>
          <w:p w14:paraId="59992D52" w14:textId="77777777" w:rsidR="002103A6" w:rsidRPr="002103A6" w:rsidRDefault="002103A6" w:rsidP="007F20B8">
            <w:pPr>
              <w:spacing w:line="312" w:lineRule="auto"/>
              <w:jc w:val="center"/>
              <w:rPr>
                <w:szCs w:val="21"/>
              </w:rPr>
            </w:pPr>
            <w:r w:rsidRPr="002103A6">
              <w:rPr>
                <w:rFonts w:hint="eastAsia"/>
                <w:szCs w:val="21"/>
              </w:rPr>
              <w:t>序号</w:t>
            </w:r>
          </w:p>
        </w:tc>
        <w:tc>
          <w:tcPr>
            <w:tcW w:w="2982" w:type="dxa"/>
            <w:vAlign w:val="center"/>
          </w:tcPr>
          <w:p w14:paraId="646C962D" w14:textId="77777777" w:rsidR="002103A6" w:rsidRPr="002103A6" w:rsidRDefault="002103A6" w:rsidP="007F20B8">
            <w:pPr>
              <w:spacing w:line="312" w:lineRule="auto"/>
              <w:jc w:val="center"/>
              <w:rPr>
                <w:szCs w:val="21"/>
              </w:rPr>
            </w:pPr>
            <w:r w:rsidRPr="002103A6">
              <w:rPr>
                <w:rFonts w:hint="eastAsia"/>
                <w:szCs w:val="21"/>
              </w:rPr>
              <w:t>名称</w:t>
            </w:r>
          </w:p>
        </w:tc>
        <w:tc>
          <w:tcPr>
            <w:tcW w:w="3119" w:type="dxa"/>
            <w:vAlign w:val="center"/>
          </w:tcPr>
          <w:p w14:paraId="34CA3210" w14:textId="77777777" w:rsidR="002103A6" w:rsidRPr="002103A6" w:rsidRDefault="002103A6" w:rsidP="00A64EA3">
            <w:pPr>
              <w:spacing w:line="300" w:lineRule="exact"/>
              <w:jc w:val="center"/>
              <w:rPr>
                <w:szCs w:val="21"/>
              </w:rPr>
            </w:pPr>
            <w:r w:rsidRPr="002103A6">
              <w:rPr>
                <w:rFonts w:hint="eastAsia"/>
                <w:szCs w:val="21"/>
              </w:rPr>
              <w:t>预算金额</w:t>
            </w:r>
          </w:p>
        </w:tc>
      </w:tr>
      <w:tr w:rsidR="002103A6" w:rsidRPr="002103A6" w14:paraId="1DF6F8A4" w14:textId="77777777" w:rsidTr="002103A6">
        <w:tc>
          <w:tcPr>
            <w:tcW w:w="704" w:type="dxa"/>
            <w:vAlign w:val="center"/>
          </w:tcPr>
          <w:p w14:paraId="370347E4" w14:textId="77777777" w:rsidR="002103A6" w:rsidRPr="002103A6" w:rsidRDefault="002103A6" w:rsidP="007F20B8">
            <w:pPr>
              <w:spacing w:line="312" w:lineRule="auto"/>
              <w:jc w:val="center"/>
              <w:rPr>
                <w:szCs w:val="21"/>
              </w:rPr>
            </w:pPr>
            <w:r w:rsidRPr="002103A6">
              <w:rPr>
                <w:rFonts w:hint="eastAsia"/>
                <w:szCs w:val="21"/>
              </w:rPr>
              <w:t>1</w:t>
            </w:r>
          </w:p>
        </w:tc>
        <w:tc>
          <w:tcPr>
            <w:tcW w:w="2982" w:type="dxa"/>
          </w:tcPr>
          <w:p w14:paraId="13E9B5F8" w14:textId="77777777" w:rsidR="002103A6" w:rsidRPr="002103A6" w:rsidRDefault="002103A6" w:rsidP="007F20B8">
            <w:pPr>
              <w:spacing w:line="312" w:lineRule="auto"/>
              <w:jc w:val="center"/>
              <w:rPr>
                <w:szCs w:val="21"/>
              </w:rPr>
            </w:pPr>
            <w:r w:rsidRPr="002103A6">
              <w:rPr>
                <w:szCs w:val="21"/>
              </w:rPr>
              <w:t>Jus Mundi</w:t>
            </w:r>
            <w:r w:rsidRPr="002103A6">
              <w:rPr>
                <w:szCs w:val="21"/>
              </w:rPr>
              <w:t>数据库</w:t>
            </w:r>
          </w:p>
        </w:tc>
        <w:tc>
          <w:tcPr>
            <w:tcW w:w="3119" w:type="dxa"/>
            <w:vAlign w:val="center"/>
          </w:tcPr>
          <w:p w14:paraId="07F6B128" w14:textId="77777777" w:rsidR="002103A6" w:rsidRPr="002103A6" w:rsidRDefault="002103A6" w:rsidP="00A64EA3">
            <w:pPr>
              <w:spacing w:line="300" w:lineRule="exact"/>
              <w:jc w:val="center"/>
              <w:rPr>
                <w:szCs w:val="21"/>
              </w:rPr>
            </w:pPr>
            <w:r w:rsidRPr="002103A6">
              <w:rPr>
                <w:rFonts w:hint="eastAsia"/>
                <w:szCs w:val="21"/>
              </w:rPr>
              <w:t>￥</w:t>
            </w:r>
            <w:r w:rsidRPr="002103A6">
              <w:rPr>
                <w:rFonts w:hint="eastAsia"/>
                <w:szCs w:val="21"/>
              </w:rPr>
              <w:t>28</w:t>
            </w:r>
            <w:r w:rsidRPr="002103A6">
              <w:rPr>
                <w:szCs w:val="21"/>
              </w:rPr>
              <w:t>000.00</w:t>
            </w:r>
          </w:p>
        </w:tc>
      </w:tr>
      <w:tr w:rsidR="002103A6" w:rsidRPr="002103A6" w14:paraId="556CCAF7" w14:textId="77777777" w:rsidTr="002103A6">
        <w:tc>
          <w:tcPr>
            <w:tcW w:w="704" w:type="dxa"/>
            <w:vAlign w:val="center"/>
          </w:tcPr>
          <w:p w14:paraId="26AD6C65" w14:textId="77777777" w:rsidR="002103A6" w:rsidRPr="002103A6" w:rsidRDefault="002103A6" w:rsidP="007F20B8">
            <w:pPr>
              <w:spacing w:line="312" w:lineRule="auto"/>
              <w:jc w:val="center"/>
              <w:rPr>
                <w:szCs w:val="21"/>
              </w:rPr>
            </w:pPr>
            <w:r w:rsidRPr="002103A6">
              <w:rPr>
                <w:rFonts w:hint="eastAsia"/>
                <w:szCs w:val="21"/>
              </w:rPr>
              <w:t>2</w:t>
            </w:r>
          </w:p>
        </w:tc>
        <w:tc>
          <w:tcPr>
            <w:tcW w:w="2982" w:type="dxa"/>
          </w:tcPr>
          <w:p w14:paraId="662416BC" w14:textId="77777777" w:rsidR="002103A6" w:rsidRPr="002103A6" w:rsidRDefault="002103A6" w:rsidP="007F20B8">
            <w:pPr>
              <w:spacing w:line="312" w:lineRule="auto"/>
              <w:jc w:val="center"/>
              <w:rPr>
                <w:szCs w:val="21"/>
              </w:rPr>
            </w:pPr>
            <w:r w:rsidRPr="002103A6">
              <w:rPr>
                <w:szCs w:val="21"/>
              </w:rPr>
              <w:t>Westlaw Edge UK</w:t>
            </w:r>
            <w:r w:rsidRPr="002103A6">
              <w:rPr>
                <w:szCs w:val="21"/>
              </w:rPr>
              <w:t>数据库</w:t>
            </w:r>
          </w:p>
        </w:tc>
        <w:tc>
          <w:tcPr>
            <w:tcW w:w="3119" w:type="dxa"/>
            <w:vAlign w:val="center"/>
          </w:tcPr>
          <w:p w14:paraId="11892568" w14:textId="77777777" w:rsidR="002103A6" w:rsidRPr="002103A6" w:rsidRDefault="002103A6" w:rsidP="00A64EA3">
            <w:pPr>
              <w:spacing w:line="300" w:lineRule="exact"/>
              <w:jc w:val="center"/>
              <w:rPr>
                <w:szCs w:val="21"/>
              </w:rPr>
            </w:pPr>
            <w:r w:rsidRPr="002103A6">
              <w:rPr>
                <w:rFonts w:hint="eastAsia"/>
                <w:szCs w:val="21"/>
              </w:rPr>
              <w:t>￥</w:t>
            </w:r>
            <w:r w:rsidRPr="002103A6">
              <w:rPr>
                <w:rFonts w:hint="eastAsia"/>
                <w:szCs w:val="21"/>
              </w:rPr>
              <w:t>45</w:t>
            </w:r>
            <w:r w:rsidRPr="002103A6">
              <w:rPr>
                <w:szCs w:val="21"/>
              </w:rPr>
              <w:t>000.00</w:t>
            </w:r>
          </w:p>
        </w:tc>
      </w:tr>
      <w:tr w:rsidR="002103A6" w:rsidRPr="002103A6" w14:paraId="7C6487F0" w14:textId="77777777" w:rsidTr="002103A6">
        <w:tc>
          <w:tcPr>
            <w:tcW w:w="704" w:type="dxa"/>
            <w:vAlign w:val="center"/>
          </w:tcPr>
          <w:p w14:paraId="49B34ACF" w14:textId="77777777" w:rsidR="002103A6" w:rsidRPr="002103A6" w:rsidRDefault="002103A6" w:rsidP="007F20B8">
            <w:pPr>
              <w:spacing w:line="312" w:lineRule="auto"/>
              <w:jc w:val="center"/>
              <w:rPr>
                <w:szCs w:val="21"/>
              </w:rPr>
            </w:pPr>
            <w:r w:rsidRPr="002103A6">
              <w:rPr>
                <w:rFonts w:hint="eastAsia"/>
                <w:szCs w:val="21"/>
              </w:rPr>
              <w:t>3</w:t>
            </w:r>
          </w:p>
        </w:tc>
        <w:tc>
          <w:tcPr>
            <w:tcW w:w="2982" w:type="dxa"/>
          </w:tcPr>
          <w:p w14:paraId="7E49C24F" w14:textId="77777777" w:rsidR="002103A6" w:rsidRPr="002103A6" w:rsidRDefault="002103A6" w:rsidP="007F20B8">
            <w:pPr>
              <w:spacing w:line="312" w:lineRule="auto"/>
              <w:jc w:val="center"/>
              <w:rPr>
                <w:szCs w:val="21"/>
              </w:rPr>
            </w:pPr>
            <w:r w:rsidRPr="002103A6">
              <w:rPr>
                <w:szCs w:val="21"/>
              </w:rPr>
              <w:t>Westlaw UK Books</w:t>
            </w:r>
            <w:r w:rsidRPr="002103A6">
              <w:rPr>
                <w:szCs w:val="21"/>
              </w:rPr>
              <w:t>数据库</w:t>
            </w:r>
          </w:p>
        </w:tc>
        <w:tc>
          <w:tcPr>
            <w:tcW w:w="3119" w:type="dxa"/>
            <w:vAlign w:val="center"/>
          </w:tcPr>
          <w:p w14:paraId="6EB04C1B" w14:textId="77777777" w:rsidR="002103A6" w:rsidRPr="002103A6" w:rsidRDefault="002103A6" w:rsidP="00A64EA3">
            <w:pPr>
              <w:spacing w:line="300" w:lineRule="exact"/>
              <w:jc w:val="center"/>
              <w:rPr>
                <w:szCs w:val="21"/>
              </w:rPr>
            </w:pPr>
            <w:r w:rsidRPr="002103A6">
              <w:rPr>
                <w:rFonts w:hint="eastAsia"/>
                <w:szCs w:val="21"/>
              </w:rPr>
              <w:t>￥</w:t>
            </w:r>
            <w:r w:rsidRPr="002103A6">
              <w:rPr>
                <w:rFonts w:hint="eastAsia"/>
                <w:szCs w:val="21"/>
              </w:rPr>
              <w:t>400</w:t>
            </w:r>
            <w:r w:rsidRPr="002103A6">
              <w:rPr>
                <w:szCs w:val="21"/>
              </w:rPr>
              <w:t>00</w:t>
            </w:r>
            <w:r w:rsidRPr="002103A6">
              <w:rPr>
                <w:rFonts w:hint="eastAsia"/>
                <w:szCs w:val="21"/>
              </w:rPr>
              <w:t>.00</w:t>
            </w:r>
          </w:p>
        </w:tc>
      </w:tr>
      <w:tr w:rsidR="002103A6" w:rsidRPr="002103A6" w14:paraId="70930EA2" w14:textId="77777777" w:rsidTr="002103A6">
        <w:tc>
          <w:tcPr>
            <w:tcW w:w="3686" w:type="dxa"/>
            <w:gridSpan w:val="2"/>
            <w:vAlign w:val="center"/>
          </w:tcPr>
          <w:p w14:paraId="37C00430" w14:textId="77777777" w:rsidR="002103A6" w:rsidRPr="002103A6" w:rsidRDefault="002103A6" w:rsidP="007F20B8">
            <w:pPr>
              <w:spacing w:line="312" w:lineRule="auto"/>
              <w:jc w:val="center"/>
              <w:rPr>
                <w:szCs w:val="21"/>
              </w:rPr>
            </w:pPr>
            <w:r w:rsidRPr="002103A6">
              <w:rPr>
                <w:rFonts w:hint="eastAsia"/>
                <w:szCs w:val="21"/>
              </w:rPr>
              <w:t>项目总预算</w:t>
            </w:r>
          </w:p>
        </w:tc>
        <w:tc>
          <w:tcPr>
            <w:tcW w:w="3119" w:type="dxa"/>
            <w:vAlign w:val="center"/>
          </w:tcPr>
          <w:p w14:paraId="5C6D84F8" w14:textId="77777777" w:rsidR="002103A6" w:rsidRPr="002103A6" w:rsidRDefault="002103A6" w:rsidP="00A64EA3">
            <w:pPr>
              <w:spacing w:line="300" w:lineRule="exact"/>
              <w:jc w:val="center"/>
              <w:rPr>
                <w:szCs w:val="21"/>
              </w:rPr>
            </w:pPr>
            <w:r w:rsidRPr="002103A6">
              <w:rPr>
                <w:rFonts w:hint="eastAsia"/>
                <w:szCs w:val="21"/>
              </w:rPr>
              <w:t>￥</w:t>
            </w:r>
            <w:r w:rsidRPr="002103A6">
              <w:rPr>
                <w:rFonts w:hint="eastAsia"/>
                <w:szCs w:val="21"/>
              </w:rPr>
              <w:t>1130</w:t>
            </w:r>
            <w:r w:rsidRPr="002103A6">
              <w:rPr>
                <w:szCs w:val="21"/>
              </w:rPr>
              <w:t>00.00</w:t>
            </w:r>
          </w:p>
        </w:tc>
      </w:tr>
    </w:tbl>
    <w:p w14:paraId="54A5564F" w14:textId="62FAB087" w:rsidR="002103A6" w:rsidRPr="002103A6" w:rsidRDefault="002103A6" w:rsidP="002103A6">
      <w:pPr>
        <w:spacing w:line="500" w:lineRule="exact"/>
        <w:rPr>
          <w:b/>
          <w:bCs/>
          <w:szCs w:val="21"/>
        </w:rPr>
      </w:pPr>
      <w:r w:rsidRPr="002103A6">
        <w:rPr>
          <w:b/>
          <w:bCs/>
          <w:szCs w:val="21"/>
        </w:rPr>
        <w:t xml:space="preserve">5 </w:t>
      </w:r>
      <w:r w:rsidRPr="002103A6">
        <w:rPr>
          <w:rFonts w:hint="eastAsia"/>
          <w:b/>
          <w:bCs/>
          <w:szCs w:val="21"/>
        </w:rPr>
        <w:t>采购方式</w:t>
      </w:r>
    </w:p>
    <w:p w14:paraId="65ECFF78" w14:textId="77777777" w:rsidR="002103A6" w:rsidRPr="002103A6" w:rsidRDefault="002103A6" w:rsidP="002103A6">
      <w:pPr>
        <w:spacing w:line="500" w:lineRule="exact"/>
        <w:ind w:firstLineChars="200" w:firstLine="420"/>
        <w:rPr>
          <w:szCs w:val="21"/>
        </w:rPr>
      </w:pPr>
      <w:r w:rsidRPr="002103A6">
        <w:rPr>
          <w:rFonts w:hint="eastAsia"/>
          <w:szCs w:val="21"/>
        </w:rPr>
        <w:t>深圳大学城图书馆竞价采购</w:t>
      </w:r>
    </w:p>
    <w:p w14:paraId="2FCCF680" w14:textId="6FB41D59" w:rsidR="002103A6" w:rsidRPr="002103A6" w:rsidRDefault="002103A6" w:rsidP="002103A6">
      <w:pPr>
        <w:spacing w:line="500" w:lineRule="exact"/>
        <w:rPr>
          <w:b/>
          <w:bCs/>
          <w:szCs w:val="21"/>
        </w:rPr>
      </w:pPr>
      <w:r>
        <w:rPr>
          <w:rFonts w:hint="eastAsia"/>
          <w:b/>
          <w:bCs/>
          <w:szCs w:val="21"/>
        </w:rPr>
        <w:t>6</w:t>
      </w:r>
      <w:r w:rsidRPr="002103A6">
        <w:rPr>
          <w:b/>
          <w:bCs/>
          <w:szCs w:val="21"/>
        </w:rPr>
        <w:t xml:space="preserve"> </w:t>
      </w:r>
      <w:r w:rsidRPr="002103A6">
        <w:rPr>
          <w:rFonts w:hint="eastAsia"/>
          <w:b/>
          <w:bCs/>
          <w:szCs w:val="21"/>
        </w:rPr>
        <w:t>报价及结算要求</w:t>
      </w:r>
    </w:p>
    <w:p w14:paraId="6519673C" w14:textId="77777777" w:rsidR="002103A6" w:rsidRPr="002103A6" w:rsidRDefault="002103A6" w:rsidP="002103A6">
      <w:pPr>
        <w:spacing w:line="500" w:lineRule="exact"/>
        <w:ind w:firstLineChars="200" w:firstLine="422"/>
        <w:rPr>
          <w:rFonts w:asciiTheme="minorEastAsia" w:hAnsiTheme="minorEastAsia"/>
          <w:szCs w:val="21"/>
        </w:rPr>
      </w:pPr>
      <w:r w:rsidRPr="002103A6">
        <w:rPr>
          <w:rFonts w:asciiTheme="minorEastAsia" w:hAnsiTheme="minorEastAsia" w:hint="eastAsia"/>
          <w:b/>
          <w:bCs/>
          <w:szCs w:val="21"/>
        </w:rPr>
        <w:lastRenderedPageBreak/>
        <w:t>报价要求：</w:t>
      </w:r>
    </w:p>
    <w:p w14:paraId="1A9A67BA" w14:textId="0D34DF8C" w:rsidR="002103A6" w:rsidRPr="002103A6" w:rsidRDefault="002103A6" w:rsidP="002103A6">
      <w:pPr>
        <w:spacing w:line="500" w:lineRule="exact"/>
        <w:ind w:firstLineChars="200" w:firstLine="420"/>
        <w:rPr>
          <w:rFonts w:asciiTheme="minorEastAsia" w:hAnsiTheme="minorEastAsia"/>
          <w:szCs w:val="21"/>
        </w:rPr>
      </w:pPr>
      <w:r w:rsidRPr="002103A6">
        <w:rPr>
          <w:rFonts w:asciiTheme="minorEastAsia" w:hAnsiTheme="minorEastAsia" w:hint="eastAsia"/>
          <w:szCs w:val="21"/>
        </w:rPr>
        <w:t>固定总价合同，报价含材料费、人工费、运费等，为总包费用，以人民币进行报价。报价表</w:t>
      </w:r>
      <w:r>
        <w:rPr>
          <w:rFonts w:asciiTheme="minorEastAsia" w:hAnsiTheme="minorEastAsia" w:hint="eastAsia"/>
          <w:szCs w:val="21"/>
        </w:rPr>
        <w:t>格式内容详见附件</w:t>
      </w:r>
      <w:r w:rsidRPr="002103A6">
        <w:rPr>
          <w:rFonts w:asciiTheme="minorEastAsia" w:hAnsiTheme="minorEastAsia" w:hint="eastAsia"/>
          <w:szCs w:val="21"/>
        </w:rPr>
        <w:t>。</w:t>
      </w:r>
    </w:p>
    <w:p w14:paraId="31D40018" w14:textId="77777777" w:rsidR="002103A6" w:rsidRPr="002103A6" w:rsidRDefault="002103A6" w:rsidP="002103A6">
      <w:pPr>
        <w:spacing w:line="500" w:lineRule="exact"/>
        <w:ind w:left="420"/>
        <w:rPr>
          <w:szCs w:val="21"/>
        </w:rPr>
      </w:pPr>
      <w:r w:rsidRPr="002103A6">
        <w:rPr>
          <w:rFonts w:hint="eastAsia"/>
          <w:b/>
          <w:bCs/>
          <w:szCs w:val="21"/>
        </w:rPr>
        <w:t>结算要求：</w:t>
      </w:r>
    </w:p>
    <w:p w14:paraId="2D147196" w14:textId="0B37551A" w:rsidR="002103A6" w:rsidRPr="00712EDF" w:rsidRDefault="002103A6" w:rsidP="00712EDF">
      <w:pPr>
        <w:pStyle w:val="aff9"/>
        <w:numPr>
          <w:ilvl w:val="0"/>
          <w:numId w:val="19"/>
        </w:numPr>
        <w:spacing w:line="500" w:lineRule="exact"/>
        <w:ind w:left="709" w:firstLineChars="0" w:hanging="425"/>
        <w:rPr>
          <w:szCs w:val="21"/>
        </w:rPr>
      </w:pPr>
      <w:r w:rsidRPr="00712EDF">
        <w:rPr>
          <w:szCs w:val="21"/>
        </w:rPr>
        <w:t>合同签订后，</w:t>
      </w:r>
      <w:proofErr w:type="gramStart"/>
      <w:r w:rsidRPr="00712EDF">
        <w:rPr>
          <w:szCs w:val="21"/>
        </w:rPr>
        <w:t>经</w:t>
      </w:r>
      <w:bookmarkStart w:id="1" w:name="_Hlk134546906"/>
      <w:r w:rsidRPr="00712EDF">
        <w:rPr>
          <w:rFonts w:hint="eastAsia"/>
          <w:szCs w:val="21"/>
        </w:rPr>
        <w:t>成交</w:t>
      </w:r>
      <w:proofErr w:type="gramEnd"/>
      <w:r w:rsidRPr="00712EDF">
        <w:rPr>
          <w:rFonts w:hint="eastAsia"/>
          <w:szCs w:val="21"/>
        </w:rPr>
        <w:t>供应商</w:t>
      </w:r>
      <w:bookmarkEnd w:id="1"/>
      <w:r w:rsidRPr="00712EDF">
        <w:rPr>
          <w:szCs w:val="21"/>
        </w:rPr>
        <w:t>实施、交付试运行达到验收要求后，由</w:t>
      </w:r>
      <w:r w:rsidRPr="00712EDF">
        <w:rPr>
          <w:rFonts w:hint="eastAsia"/>
          <w:szCs w:val="21"/>
        </w:rPr>
        <w:t>采购方</w:t>
      </w:r>
      <w:r w:rsidRPr="00712EDF">
        <w:rPr>
          <w:szCs w:val="21"/>
        </w:rPr>
        <w:t>组织并完成项目验收。验收合格后，</w:t>
      </w:r>
      <w:r w:rsidRPr="00712EDF">
        <w:rPr>
          <w:rFonts w:hint="eastAsia"/>
          <w:szCs w:val="21"/>
        </w:rPr>
        <w:t>成交供应商</w:t>
      </w:r>
      <w:r w:rsidRPr="00712EDF">
        <w:rPr>
          <w:szCs w:val="21"/>
        </w:rPr>
        <w:t>开具</w:t>
      </w:r>
      <w:r w:rsidRPr="00712EDF">
        <w:rPr>
          <w:szCs w:val="21"/>
        </w:rPr>
        <w:t>100%</w:t>
      </w:r>
      <w:r w:rsidRPr="00712EDF">
        <w:rPr>
          <w:szCs w:val="21"/>
        </w:rPr>
        <w:t>合同金额的增值税普通发票，或增值税专用发票。</w:t>
      </w:r>
    </w:p>
    <w:p w14:paraId="04564B4E" w14:textId="64C87F17" w:rsidR="002103A6" w:rsidRPr="00712EDF" w:rsidRDefault="002103A6" w:rsidP="00712EDF">
      <w:pPr>
        <w:pStyle w:val="aff9"/>
        <w:numPr>
          <w:ilvl w:val="0"/>
          <w:numId w:val="19"/>
        </w:numPr>
        <w:spacing w:line="500" w:lineRule="exact"/>
        <w:ind w:left="709" w:firstLineChars="0" w:hanging="425"/>
        <w:rPr>
          <w:szCs w:val="21"/>
        </w:rPr>
      </w:pPr>
      <w:r w:rsidRPr="00712EDF">
        <w:rPr>
          <w:rFonts w:hint="eastAsia"/>
          <w:szCs w:val="21"/>
        </w:rPr>
        <w:t>采购</w:t>
      </w:r>
      <w:proofErr w:type="gramStart"/>
      <w:r w:rsidRPr="00712EDF">
        <w:rPr>
          <w:rFonts w:hint="eastAsia"/>
          <w:szCs w:val="21"/>
        </w:rPr>
        <w:t>方</w:t>
      </w:r>
      <w:r w:rsidRPr="00712EDF">
        <w:rPr>
          <w:szCs w:val="21"/>
        </w:rPr>
        <w:t>收到</w:t>
      </w:r>
      <w:proofErr w:type="gramEnd"/>
      <w:r w:rsidRPr="00712EDF">
        <w:rPr>
          <w:rFonts w:hint="eastAsia"/>
          <w:szCs w:val="21"/>
        </w:rPr>
        <w:t>成交供应商</w:t>
      </w:r>
      <w:r w:rsidRPr="00712EDF">
        <w:rPr>
          <w:szCs w:val="21"/>
        </w:rPr>
        <w:t>开具的发票后</w:t>
      </w:r>
      <w:r w:rsidRPr="00712EDF">
        <w:rPr>
          <w:szCs w:val="21"/>
        </w:rPr>
        <w:t>15</w:t>
      </w:r>
      <w:r w:rsidRPr="00712EDF">
        <w:rPr>
          <w:szCs w:val="21"/>
        </w:rPr>
        <w:t>日内通过银行转账方式向</w:t>
      </w:r>
      <w:r w:rsidRPr="00712EDF">
        <w:rPr>
          <w:rFonts w:hint="eastAsia"/>
          <w:szCs w:val="21"/>
        </w:rPr>
        <w:t>成交供应商</w:t>
      </w:r>
      <w:r w:rsidRPr="00712EDF">
        <w:rPr>
          <w:szCs w:val="21"/>
        </w:rPr>
        <w:t>付款。</w:t>
      </w:r>
    </w:p>
    <w:p w14:paraId="7D93B192" w14:textId="7AC07B7B" w:rsidR="002103A6" w:rsidRPr="00712EDF" w:rsidRDefault="002103A6" w:rsidP="00712EDF">
      <w:pPr>
        <w:pStyle w:val="aff9"/>
        <w:numPr>
          <w:ilvl w:val="0"/>
          <w:numId w:val="19"/>
        </w:numPr>
        <w:spacing w:line="500" w:lineRule="exact"/>
        <w:ind w:left="709" w:firstLineChars="0" w:hanging="425"/>
        <w:rPr>
          <w:szCs w:val="21"/>
        </w:rPr>
      </w:pPr>
      <w:r w:rsidRPr="00712EDF">
        <w:rPr>
          <w:rFonts w:hint="eastAsia"/>
          <w:szCs w:val="21"/>
        </w:rPr>
        <w:t>成交供应商</w:t>
      </w:r>
      <w:r w:rsidRPr="00712EDF">
        <w:rPr>
          <w:szCs w:val="21"/>
        </w:rPr>
        <w:t>明确清楚</w:t>
      </w:r>
      <w:r w:rsidRPr="00712EDF">
        <w:rPr>
          <w:rFonts w:hint="eastAsia"/>
          <w:szCs w:val="21"/>
        </w:rPr>
        <w:t>采购方</w:t>
      </w:r>
      <w:r w:rsidRPr="00712EDF">
        <w:rPr>
          <w:szCs w:val="21"/>
        </w:rPr>
        <w:t>的价款支付需</w:t>
      </w:r>
      <w:proofErr w:type="gramStart"/>
      <w:r w:rsidRPr="00712EDF">
        <w:rPr>
          <w:szCs w:val="21"/>
        </w:rPr>
        <w:t>经财政</w:t>
      </w:r>
      <w:proofErr w:type="gramEnd"/>
      <w:r w:rsidRPr="00712EDF">
        <w:rPr>
          <w:szCs w:val="21"/>
        </w:rPr>
        <w:t>审批或国库集中支付程序，</w:t>
      </w:r>
      <w:r w:rsidRPr="00712EDF">
        <w:rPr>
          <w:rFonts w:hint="eastAsia"/>
          <w:szCs w:val="21"/>
        </w:rPr>
        <w:t>采购方</w:t>
      </w:r>
      <w:r w:rsidRPr="00712EDF">
        <w:rPr>
          <w:szCs w:val="21"/>
        </w:rPr>
        <w:t>因财政审批或国库集中支付程序导致的延迟付款，</w:t>
      </w:r>
      <w:r w:rsidRPr="00712EDF">
        <w:rPr>
          <w:rFonts w:hint="eastAsia"/>
          <w:szCs w:val="21"/>
        </w:rPr>
        <w:t>采购方</w:t>
      </w:r>
      <w:r w:rsidRPr="00712EDF">
        <w:rPr>
          <w:szCs w:val="21"/>
        </w:rPr>
        <w:t>不承担违约责任。</w:t>
      </w:r>
    </w:p>
    <w:p w14:paraId="26101DC2" w14:textId="3CC353C3" w:rsidR="002103A6" w:rsidRPr="002103A6" w:rsidRDefault="002103A6" w:rsidP="002103A6">
      <w:pPr>
        <w:spacing w:line="500" w:lineRule="exact"/>
        <w:rPr>
          <w:b/>
          <w:bCs/>
          <w:szCs w:val="21"/>
        </w:rPr>
      </w:pPr>
      <w:r>
        <w:rPr>
          <w:rFonts w:hint="eastAsia"/>
          <w:b/>
          <w:bCs/>
          <w:szCs w:val="21"/>
        </w:rPr>
        <w:t>7</w:t>
      </w:r>
      <w:r w:rsidRPr="002103A6">
        <w:rPr>
          <w:b/>
          <w:bCs/>
          <w:szCs w:val="21"/>
        </w:rPr>
        <w:t xml:space="preserve"> </w:t>
      </w:r>
      <w:r w:rsidRPr="002103A6">
        <w:rPr>
          <w:rFonts w:hint="eastAsia"/>
          <w:b/>
          <w:bCs/>
          <w:szCs w:val="21"/>
        </w:rPr>
        <w:t>质量要求</w:t>
      </w:r>
    </w:p>
    <w:p w14:paraId="53526EB9" w14:textId="77777777" w:rsidR="002103A6" w:rsidRPr="002103A6" w:rsidRDefault="002103A6" w:rsidP="002103A6">
      <w:pPr>
        <w:spacing w:line="500" w:lineRule="exact"/>
        <w:ind w:firstLineChars="200" w:firstLine="420"/>
        <w:rPr>
          <w:szCs w:val="21"/>
        </w:rPr>
      </w:pPr>
      <w:r w:rsidRPr="002103A6">
        <w:rPr>
          <w:rFonts w:hint="eastAsia"/>
          <w:szCs w:val="21"/>
        </w:rPr>
        <w:t>内容完整，更新及时，功能齐全，性能稳定。</w:t>
      </w:r>
    </w:p>
    <w:p w14:paraId="1C6E817B" w14:textId="77777777" w:rsidR="002103A6" w:rsidRPr="002103A6" w:rsidRDefault="002103A6" w:rsidP="002103A6">
      <w:pPr>
        <w:spacing w:line="500" w:lineRule="exact"/>
        <w:ind w:firstLineChars="200" w:firstLine="420"/>
        <w:rPr>
          <w:szCs w:val="21"/>
        </w:rPr>
      </w:pPr>
      <w:r w:rsidRPr="002103A6">
        <w:rPr>
          <w:rFonts w:hint="eastAsia"/>
          <w:szCs w:val="21"/>
        </w:rPr>
        <w:t>产品符合国家法律规定和有关知识产权的规定，质量符合国家标准或行业标准。</w:t>
      </w:r>
    </w:p>
    <w:p w14:paraId="566A1018" w14:textId="0DAAA64D" w:rsidR="002103A6" w:rsidRPr="002103A6" w:rsidRDefault="002103A6" w:rsidP="002103A6">
      <w:pPr>
        <w:spacing w:line="500" w:lineRule="exact"/>
        <w:rPr>
          <w:b/>
          <w:bCs/>
          <w:szCs w:val="21"/>
        </w:rPr>
      </w:pPr>
      <w:r>
        <w:rPr>
          <w:rFonts w:hint="eastAsia"/>
          <w:b/>
          <w:bCs/>
          <w:szCs w:val="21"/>
        </w:rPr>
        <w:t>8</w:t>
      </w:r>
      <w:r w:rsidRPr="002103A6">
        <w:rPr>
          <w:b/>
          <w:bCs/>
          <w:szCs w:val="21"/>
        </w:rPr>
        <w:t xml:space="preserve"> </w:t>
      </w:r>
      <w:bookmarkStart w:id="2" w:name="_Hlk132622205"/>
      <w:r w:rsidRPr="002103A6">
        <w:rPr>
          <w:rFonts w:hint="eastAsia"/>
          <w:b/>
          <w:bCs/>
          <w:szCs w:val="21"/>
        </w:rPr>
        <w:t>交货及验收</w:t>
      </w:r>
      <w:bookmarkEnd w:id="2"/>
      <w:r w:rsidRPr="002103A6">
        <w:rPr>
          <w:rFonts w:hint="eastAsia"/>
          <w:b/>
          <w:bCs/>
          <w:szCs w:val="21"/>
        </w:rPr>
        <w:t>要求</w:t>
      </w:r>
    </w:p>
    <w:p w14:paraId="3DF83C57" w14:textId="77777777" w:rsidR="002103A6" w:rsidRPr="002103A6" w:rsidRDefault="002103A6" w:rsidP="002103A6">
      <w:pPr>
        <w:pStyle w:val="aff9"/>
        <w:numPr>
          <w:ilvl w:val="0"/>
          <w:numId w:val="17"/>
        </w:numPr>
        <w:spacing w:line="500" w:lineRule="exact"/>
        <w:ind w:left="0" w:firstLineChars="0" w:firstLine="357"/>
        <w:rPr>
          <w:szCs w:val="21"/>
        </w:rPr>
      </w:pPr>
      <w:r w:rsidRPr="002103A6">
        <w:rPr>
          <w:rFonts w:hint="eastAsia"/>
          <w:szCs w:val="21"/>
        </w:rPr>
        <w:t>交货地点：</w:t>
      </w:r>
      <w:r w:rsidRPr="002103A6">
        <w:rPr>
          <w:szCs w:val="21"/>
        </w:rPr>
        <w:t>深圳大学城图书馆</w:t>
      </w:r>
      <w:r w:rsidRPr="002103A6">
        <w:rPr>
          <w:rFonts w:hint="eastAsia"/>
          <w:szCs w:val="21"/>
        </w:rPr>
        <w:t>。</w:t>
      </w:r>
    </w:p>
    <w:p w14:paraId="772FA45A" w14:textId="77777777" w:rsidR="002103A6" w:rsidRPr="002103A6" w:rsidRDefault="002103A6" w:rsidP="002103A6">
      <w:pPr>
        <w:pStyle w:val="aff9"/>
        <w:numPr>
          <w:ilvl w:val="0"/>
          <w:numId w:val="17"/>
        </w:numPr>
        <w:spacing w:line="500" w:lineRule="exact"/>
        <w:ind w:left="0" w:firstLineChars="0" w:firstLine="357"/>
        <w:rPr>
          <w:szCs w:val="21"/>
        </w:rPr>
      </w:pPr>
      <w:r w:rsidRPr="002103A6">
        <w:rPr>
          <w:rFonts w:hint="eastAsia"/>
          <w:szCs w:val="21"/>
        </w:rPr>
        <w:t>数据库的安装、开通和调试（包括硬件和软件</w:t>
      </w:r>
      <w:r w:rsidRPr="002103A6">
        <w:rPr>
          <w:szCs w:val="21"/>
        </w:rPr>
        <w:t>）</w:t>
      </w:r>
      <w:proofErr w:type="gramStart"/>
      <w:r w:rsidRPr="002103A6">
        <w:rPr>
          <w:szCs w:val="21"/>
        </w:rPr>
        <w:t>由成交</w:t>
      </w:r>
      <w:proofErr w:type="gramEnd"/>
      <w:r w:rsidRPr="002103A6">
        <w:rPr>
          <w:szCs w:val="21"/>
        </w:rPr>
        <w:t>供应商负责协调原厂商工程师实施。</w:t>
      </w:r>
    </w:p>
    <w:p w14:paraId="79C10D39" w14:textId="77777777" w:rsidR="002103A6" w:rsidRPr="002103A6" w:rsidRDefault="002103A6" w:rsidP="002103A6">
      <w:pPr>
        <w:pStyle w:val="aff9"/>
        <w:numPr>
          <w:ilvl w:val="0"/>
          <w:numId w:val="17"/>
        </w:numPr>
        <w:spacing w:line="500" w:lineRule="exact"/>
        <w:ind w:left="0" w:firstLineChars="0" w:firstLine="357"/>
        <w:rPr>
          <w:szCs w:val="21"/>
        </w:rPr>
      </w:pPr>
      <w:r w:rsidRPr="002103A6">
        <w:rPr>
          <w:rFonts w:hint="eastAsia"/>
          <w:szCs w:val="21"/>
        </w:rPr>
        <w:t>交货时间</w:t>
      </w:r>
      <w:r w:rsidRPr="002103A6">
        <w:rPr>
          <w:rFonts w:hint="eastAsia"/>
          <w:szCs w:val="21"/>
        </w:rPr>
        <w:t xml:space="preserve">: </w:t>
      </w:r>
      <w:r w:rsidRPr="002103A6">
        <w:rPr>
          <w:rFonts w:hint="eastAsia"/>
          <w:szCs w:val="21"/>
        </w:rPr>
        <w:t>供应商自合同签订之日起联系开通数据库的使用。</w:t>
      </w:r>
    </w:p>
    <w:p w14:paraId="7E253FB6" w14:textId="77777777" w:rsidR="002103A6" w:rsidRPr="002103A6" w:rsidRDefault="002103A6" w:rsidP="002103A6">
      <w:pPr>
        <w:pStyle w:val="aff9"/>
        <w:numPr>
          <w:ilvl w:val="0"/>
          <w:numId w:val="17"/>
        </w:numPr>
        <w:spacing w:line="500" w:lineRule="exact"/>
        <w:ind w:left="0" w:firstLineChars="0" w:firstLine="357"/>
        <w:rPr>
          <w:szCs w:val="21"/>
        </w:rPr>
      </w:pPr>
      <w:r w:rsidRPr="002103A6">
        <w:rPr>
          <w:szCs w:val="21"/>
        </w:rPr>
        <w:t>数据库开通使用</w:t>
      </w:r>
      <w:r w:rsidRPr="002103A6">
        <w:rPr>
          <w:szCs w:val="21"/>
        </w:rPr>
        <w:t>5</w:t>
      </w:r>
      <w:r w:rsidRPr="002103A6">
        <w:rPr>
          <w:szCs w:val="21"/>
        </w:rPr>
        <w:t>日内由</w:t>
      </w:r>
      <w:r w:rsidRPr="002103A6">
        <w:rPr>
          <w:rFonts w:hint="eastAsia"/>
          <w:szCs w:val="21"/>
        </w:rPr>
        <w:t>采购方</w:t>
      </w:r>
      <w:r w:rsidRPr="002103A6">
        <w:rPr>
          <w:szCs w:val="21"/>
        </w:rPr>
        <w:t>组织验收，数据库内容需符合采购要求，符合正常使用的验收标准，并由供应商提供现场操作培训。</w:t>
      </w:r>
    </w:p>
    <w:p w14:paraId="760A1AA1" w14:textId="1F3F3889" w:rsidR="002103A6" w:rsidRPr="002103A6" w:rsidRDefault="002103A6" w:rsidP="002103A6">
      <w:pPr>
        <w:spacing w:line="500" w:lineRule="exact"/>
        <w:rPr>
          <w:b/>
          <w:bCs/>
          <w:szCs w:val="21"/>
        </w:rPr>
      </w:pPr>
      <w:r>
        <w:rPr>
          <w:rFonts w:hint="eastAsia"/>
          <w:b/>
          <w:bCs/>
          <w:szCs w:val="21"/>
        </w:rPr>
        <w:t>9</w:t>
      </w:r>
      <w:r w:rsidRPr="002103A6">
        <w:rPr>
          <w:b/>
          <w:bCs/>
          <w:szCs w:val="21"/>
        </w:rPr>
        <w:t xml:space="preserve"> </w:t>
      </w:r>
      <w:r w:rsidRPr="002103A6">
        <w:rPr>
          <w:rFonts w:hint="eastAsia"/>
          <w:b/>
          <w:bCs/>
          <w:szCs w:val="21"/>
        </w:rPr>
        <w:t>售后服务</w:t>
      </w:r>
    </w:p>
    <w:p w14:paraId="7CAC99E1"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szCs w:val="21"/>
        </w:rPr>
        <w:t>按采购</w:t>
      </w:r>
      <w:proofErr w:type="gramStart"/>
      <w:r w:rsidRPr="002103A6">
        <w:rPr>
          <w:szCs w:val="21"/>
        </w:rPr>
        <w:t>方需求</w:t>
      </w:r>
      <w:proofErr w:type="gramEnd"/>
      <w:r w:rsidRPr="002103A6">
        <w:rPr>
          <w:szCs w:val="21"/>
        </w:rPr>
        <w:t>安排培训及宣传讲座等活动，采购方可免费参加成交供应商的集中培训和交流活动。</w:t>
      </w:r>
    </w:p>
    <w:p w14:paraId="049855A3"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按采购方要求提供用户使用统计数据。</w:t>
      </w:r>
    </w:p>
    <w:p w14:paraId="6319FC4B" w14:textId="5503BCAA" w:rsidR="002103A6" w:rsidRPr="002103A6" w:rsidRDefault="002103A6" w:rsidP="002103A6">
      <w:pPr>
        <w:pStyle w:val="aff9"/>
        <w:numPr>
          <w:ilvl w:val="0"/>
          <w:numId w:val="18"/>
        </w:numPr>
        <w:spacing w:line="500" w:lineRule="exact"/>
        <w:ind w:left="0" w:firstLineChars="0" w:firstLine="357"/>
        <w:rPr>
          <w:szCs w:val="21"/>
        </w:rPr>
      </w:pPr>
      <w:r w:rsidRPr="002103A6">
        <w:rPr>
          <w:szCs w:val="21"/>
        </w:rPr>
        <w:t>负责现场安装指导及调试，提供技术服务，并免费为</w:t>
      </w:r>
      <w:r w:rsidRPr="002103A6">
        <w:rPr>
          <w:rFonts w:hint="eastAsia"/>
          <w:szCs w:val="21"/>
        </w:rPr>
        <w:t>采购</w:t>
      </w:r>
      <w:proofErr w:type="gramStart"/>
      <w:r w:rsidRPr="002103A6">
        <w:rPr>
          <w:szCs w:val="21"/>
        </w:rPr>
        <w:t>方培训</w:t>
      </w:r>
      <w:proofErr w:type="gramEnd"/>
      <w:r w:rsidRPr="002103A6">
        <w:rPr>
          <w:szCs w:val="21"/>
        </w:rPr>
        <w:t>维护人员，在产品运行期间，提供售后服务。</w:t>
      </w:r>
    </w:p>
    <w:p w14:paraId="76F0BE48"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成交供应商应拥有采购人订购产品的销售权利负责订购产品的服务维护工作，包括：</w:t>
      </w:r>
      <w:r w:rsidRPr="002103A6">
        <w:rPr>
          <w:rFonts w:hint="eastAsia"/>
          <w:szCs w:val="21"/>
        </w:rPr>
        <w:lastRenderedPageBreak/>
        <w:t>向采购方提供相关的产品和技术支持材料；联系解决售后服务和技术问题；及时通报产品变动情况等。</w:t>
      </w:r>
    </w:p>
    <w:p w14:paraId="0CC0C5B9"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服务期限内，由于故障与缺陷影响产品正常使用时</w:t>
      </w:r>
      <w:r w:rsidRPr="002103A6">
        <w:rPr>
          <w:szCs w:val="21"/>
        </w:rPr>
        <w:t xml:space="preserve">, </w:t>
      </w:r>
      <w:r w:rsidRPr="002103A6">
        <w:rPr>
          <w:szCs w:val="21"/>
        </w:rPr>
        <w:t>成交供应商应按采购方要求免费维修、维护，中标供应商在接到采购方维修请求后应在</w:t>
      </w:r>
      <w:r w:rsidRPr="002103A6">
        <w:rPr>
          <w:szCs w:val="21"/>
        </w:rPr>
        <w:t>24</w:t>
      </w:r>
      <w:r w:rsidRPr="002103A6">
        <w:rPr>
          <w:szCs w:val="21"/>
        </w:rPr>
        <w:t>小时内响应</w:t>
      </w:r>
    </w:p>
    <w:p w14:paraId="5A6DFD88"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服务期限内非人为原因而出现产品质量及安装问题，</w:t>
      </w:r>
      <w:proofErr w:type="gramStart"/>
      <w:r w:rsidRPr="002103A6">
        <w:rPr>
          <w:rFonts w:hint="eastAsia"/>
          <w:szCs w:val="21"/>
        </w:rPr>
        <w:t>由成交</w:t>
      </w:r>
      <w:proofErr w:type="gramEnd"/>
      <w:r w:rsidRPr="002103A6">
        <w:rPr>
          <w:rFonts w:hint="eastAsia"/>
          <w:szCs w:val="21"/>
        </w:rPr>
        <w:t>供应商负责保修，包换或包退，并承担因此而产生的一切费用。</w:t>
      </w:r>
    </w:p>
    <w:p w14:paraId="48A43481"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供应商应按照合同规定的期限向采购人提供数据库服务，如非因采购人过错或非不可抗力原因，供应</w:t>
      </w:r>
      <w:proofErr w:type="gramStart"/>
      <w:r w:rsidRPr="002103A6">
        <w:rPr>
          <w:rFonts w:hint="eastAsia"/>
          <w:szCs w:val="21"/>
        </w:rPr>
        <w:t>商未能</w:t>
      </w:r>
      <w:proofErr w:type="gramEnd"/>
      <w:r w:rsidRPr="002103A6">
        <w:rPr>
          <w:rFonts w:hint="eastAsia"/>
          <w:szCs w:val="21"/>
        </w:rPr>
        <w:t>按合同规定的期限无间断提供数据库服务的，应向采购人进行补偿：从规定的提供服务之日起，若发生数据库访问服务延期</w:t>
      </w:r>
      <w:r w:rsidRPr="002103A6">
        <w:rPr>
          <w:szCs w:val="21"/>
        </w:rPr>
        <w:t>/</w:t>
      </w:r>
      <w:r w:rsidRPr="002103A6">
        <w:rPr>
          <w:szCs w:val="21"/>
        </w:rPr>
        <w:t>中断，每延期</w:t>
      </w:r>
      <w:r w:rsidRPr="002103A6">
        <w:rPr>
          <w:szCs w:val="21"/>
        </w:rPr>
        <w:t>/</w:t>
      </w:r>
      <w:r w:rsidRPr="002103A6">
        <w:rPr>
          <w:szCs w:val="21"/>
        </w:rPr>
        <w:t>中断一天，向</w:t>
      </w:r>
      <w:r w:rsidRPr="002103A6">
        <w:rPr>
          <w:rFonts w:hint="eastAsia"/>
          <w:szCs w:val="21"/>
        </w:rPr>
        <w:t>采购人补偿服务一天；延期</w:t>
      </w:r>
      <w:r w:rsidRPr="002103A6">
        <w:rPr>
          <w:szCs w:val="21"/>
        </w:rPr>
        <w:t>/</w:t>
      </w:r>
      <w:r w:rsidRPr="002103A6">
        <w:rPr>
          <w:szCs w:val="21"/>
        </w:rPr>
        <w:t>中断提供数据库服务超过</w:t>
      </w:r>
      <w:r w:rsidRPr="002103A6">
        <w:rPr>
          <w:szCs w:val="21"/>
        </w:rPr>
        <w:t>30</w:t>
      </w:r>
      <w:r w:rsidRPr="002103A6">
        <w:rPr>
          <w:szCs w:val="21"/>
        </w:rPr>
        <w:t>个日历日的，</w:t>
      </w:r>
      <w:r w:rsidRPr="002103A6">
        <w:rPr>
          <w:rFonts w:hint="eastAsia"/>
          <w:szCs w:val="21"/>
        </w:rPr>
        <w:t>采购人有权解除合同，供应商仍应承担违约责任，根据实际延期</w:t>
      </w:r>
      <w:r w:rsidRPr="002103A6">
        <w:rPr>
          <w:szCs w:val="21"/>
        </w:rPr>
        <w:t>/</w:t>
      </w:r>
      <w:r w:rsidRPr="002103A6">
        <w:rPr>
          <w:szCs w:val="21"/>
        </w:rPr>
        <w:t>中断提供数据库服务的天数做出相应补偿。</w:t>
      </w:r>
    </w:p>
    <w:p w14:paraId="5E7F1A7E" w14:textId="77777777" w:rsidR="002103A6" w:rsidRPr="002103A6" w:rsidRDefault="002103A6" w:rsidP="002103A6">
      <w:pPr>
        <w:pStyle w:val="aff9"/>
        <w:numPr>
          <w:ilvl w:val="0"/>
          <w:numId w:val="18"/>
        </w:numPr>
        <w:spacing w:line="500" w:lineRule="exact"/>
        <w:ind w:left="0" w:firstLineChars="0" w:firstLine="357"/>
        <w:rPr>
          <w:szCs w:val="21"/>
        </w:rPr>
      </w:pPr>
      <w:r w:rsidRPr="002103A6">
        <w:rPr>
          <w:rFonts w:hint="eastAsia"/>
          <w:szCs w:val="21"/>
        </w:rPr>
        <w:t>供应商承诺其所提供的产品符合国家法律规定和有关知识产权的规定，质量符合国家标准或行业标准，若供应商向采购人提供的商品存在任何所有权、知识产权等纠纷，由供应商负责解决并由供应商自行负责承担相应的费用，采购人不承担任何连带责任。同时供应商应按照本合同约定承担相应的违约责任并赔偿采购人由此产生的全部损失。</w:t>
      </w:r>
    </w:p>
    <w:p w14:paraId="4D28479D" w14:textId="795CFB68" w:rsidR="002103A6" w:rsidRPr="002103A6" w:rsidRDefault="002103A6" w:rsidP="002103A6">
      <w:pPr>
        <w:spacing w:line="500" w:lineRule="exact"/>
        <w:rPr>
          <w:b/>
          <w:bCs/>
          <w:szCs w:val="21"/>
        </w:rPr>
      </w:pPr>
      <w:r>
        <w:rPr>
          <w:rFonts w:hint="eastAsia"/>
          <w:b/>
          <w:bCs/>
          <w:szCs w:val="21"/>
        </w:rPr>
        <w:t>10</w:t>
      </w:r>
      <w:r w:rsidRPr="002103A6">
        <w:rPr>
          <w:b/>
          <w:bCs/>
          <w:szCs w:val="21"/>
        </w:rPr>
        <w:t xml:space="preserve"> </w:t>
      </w:r>
      <w:r w:rsidRPr="002103A6">
        <w:rPr>
          <w:rFonts w:hint="eastAsia"/>
          <w:b/>
          <w:bCs/>
          <w:szCs w:val="21"/>
        </w:rPr>
        <w:t>违约责任</w:t>
      </w:r>
    </w:p>
    <w:p w14:paraId="1D5024D5" w14:textId="3D13CD60" w:rsidR="002103A6" w:rsidRPr="00712EDF" w:rsidRDefault="002103A6" w:rsidP="00712EDF">
      <w:pPr>
        <w:pStyle w:val="aff9"/>
        <w:numPr>
          <w:ilvl w:val="0"/>
          <w:numId w:val="20"/>
        </w:numPr>
        <w:spacing w:line="500" w:lineRule="exact"/>
        <w:ind w:left="851" w:firstLineChars="0" w:hanging="567"/>
        <w:rPr>
          <w:szCs w:val="21"/>
        </w:rPr>
      </w:pPr>
      <w:r w:rsidRPr="00712EDF">
        <w:rPr>
          <w:szCs w:val="21"/>
        </w:rPr>
        <w:t>任一方没有履行</w:t>
      </w:r>
      <w:r w:rsidRPr="00712EDF">
        <w:rPr>
          <w:rFonts w:hint="eastAsia"/>
          <w:szCs w:val="21"/>
        </w:rPr>
        <w:t>协议</w:t>
      </w:r>
      <w:r w:rsidRPr="00712EDF">
        <w:rPr>
          <w:szCs w:val="21"/>
        </w:rPr>
        <w:t>条款，则构成违约。</w:t>
      </w:r>
    </w:p>
    <w:p w14:paraId="26A1CE35" w14:textId="74E4B7B5" w:rsidR="002103A6" w:rsidRPr="00712EDF" w:rsidRDefault="002103A6" w:rsidP="00712EDF">
      <w:pPr>
        <w:pStyle w:val="aff9"/>
        <w:numPr>
          <w:ilvl w:val="0"/>
          <w:numId w:val="20"/>
        </w:numPr>
        <w:spacing w:line="500" w:lineRule="exact"/>
        <w:ind w:left="851" w:firstLineChars="0" w:hanging="567"/>
        <w:rPr>
          <w:szCs w:val="21"/>
        </w:rPr>
      </w:pPr>
      <w:r w:rsidRPr="00712EDF">
        <w:rPr>
          <w:szCs w:val="21"/>
        </w:rPr>
        <w:t>任一方无正当理由要求协议解除，属于违约。</w:t>
      </w:r>
    </w:p>
    <w:p w14:paraId="28707E07" w14:textId="1B404750" w:rsidR="002103A6" w:rsidRPr="00712EDF" w:rsidRDefault="002103A6" w:rsidP="00712EDF">
      <w:pPr>
        <w:pStyle w:val="aff9"/>
        <w:numPr>
          <w:ilvl w:val="0"/>
          <w:numId w:val="20"/>
        </w:numPr>
        <w:spacing w:line="500" w:lineRule="exact"/>
        <w:ind w:left="0" w:firstLineChars="0" w:firstLine="284"/>
        <w:rPr>
          <w:szCs w:val="21"/>
        </w:rPr>
      </w:pPr>
      <w:r w:rsidRPr="00712EDF">
        <w:rPr>
          <w:szCs w:val="21"/>
        </w:rPr>
        <w:t>任一方违约，应当承担违约责任，除应继续履行协议外，还应向另一方支付违约金；违约金为</w:t>
      </w:r>
      <w:r w:rsidRPr="00712EDF">
        <w:rPr>
          <w:rFonts w:hint="eastAsia"/>
          <w:szCs w:val="21"/>
        </w:rPr>
        <w:t>合同总金额</w:t>
      </w:r>
      <w:r w:rsidRPr="00712EDF">
        <w:rPr>
          <w:szCs w:val="21"/>
        </w:rPr>
        <w:t>的</w:t>
      </w:r>
      <w:r w:rsidRPr="00712EDF">
        <w:rPr>
          <w:szCs w:val="21"/>
        </w:rPr>
        <w:t>20%</w:t>
      </w:r>
      <w:r w:rsidRPr="00712EDF">
        <w:rPr>
          <w:szCs w:val="21"/>
        </w:rPr>
        <w:t>，约定的违约金不足以弥补相对方损失的，违约方还应予以赔偿约定的违约金不足以弥补部分的损失，并承担守约方为维权而支付的合理费用，包括律师费、诉讼费等费用。</w:t>
      </w:r>
    </w:p>
    <w:p w14:paraId="7E9FA3E9" w14:textId="6692AE43" w:rsidR="002103A6" w:rsidRPr="002103A6" w:rsidRDefault="002103A6" w:rsidP="002103A6">
      <w:pPr>
        <w:spacing w:line="500" w:lineRule="exact"/>
        <w:rPr>
          <w:b/>
          <w:bCs/>
          <w:szCs w:val="21"/>
        </w:rPr>
      </w:pPr>
      <w:r w:rsidRPr="002103A6">
        <w:rPr>
          <w:b/>
          <w:bCs/>
          <w:szCs w:val="21"/>
        </w:rPr>
        <w:t>1</w:t>
      </w:r>
      <w:r>
        <w:rPr>
          <w:rFonts w:hint="eastAsia"/>
          <w:b/>
          <w:bCs/>
          <w:szCs w:val="21"/>
        </w:rPr>
        <w:t>1</w:t>
      </w:r>
      <w:r w:rsidRPr="002103A6">
        <w:rPr>
          <w:b/>
          <w:bCs/>
          <w:szCs w:val="21"/>
        </w:rPr>
        <w:t xml:space="preserve"> </w:t>
      </w:r>
      <w:r w:rsidRPr="002103A6">
        <w:rPr>
          <w:rFonts w:hint="eastAsia"/>
          <w:b/>
          <w:bCs/>
          <w:szCs w:val="21"/>
        </w:rPr>
        <w:t>争议解决</w:t>
      </w:r>
    </w:p>
    <w:p w14:paraId="2AFD0834" w14:textId="2BCA0852" w:rsidR="0067161B" w:rsidRPr="002103A6" w:rsidRDefault="002103A6" w:rsidP="00AF101C">
      <w:pPr>
        <w:spacing w:line="500" w:lineRule="exact"/>
        <w:ind w:firstLineChars="200" w:firstLine="420"/>
        <w:rPr>
          <w:rFonts w:ascii="宋体" w:cs="宋体"/>
          <w:b/>
          <w:bCs/>
          <w:szCs w:val="21"/>
        </w:rPr>
      </w:pPr>
      <w:r w:rsidRPr="002103A6">
        <w:rPr>
          <w:rFonts w:hint="eastAsia"/>
          <w:szCs w:val="21"/>
        </w:rPr>
        <w:t>在合同履行过程中，若出现与合同有关的争议，由双方协商解决；若协商不成，则任何一方有权向采购人所在地法院诉讼解决。违约方应当承担守约方为解决争议而支出的各项合理费用，包括但不限于诉讼费、律师费、公证费、保全费、诉讼保全担保费、调解费、差旅费等费用。</w:t>
      </w:r>
    </w:p>
    <w:bookmarkEnd w:id="0"/>
    <w:p w14:paraId="123A48F2" w14:textId="77777777" w:rsidR="0067161B" w:rsidRDefault="0067161B">
      <w:pPr>
        <w:pStyle w:val="a1"/>
      </w:pPr>
    </w:p>
    <w:p w14:paraId="610D1772"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4E495EB5" w14:textId="7A57084C" w:rsidR="0067161B"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sidR="0050509A">
        <w:rPr>
          <w:rFonts w:hint="eastAsia"/>
          <w:lang w:val="zh-CN"/>
        </w:rPr>
        <w:t>报名、</w:t>
      </w:r>
      <w:r>
        <w:rPr>
          <w:rFonts w:hint="eastAsia"/>
          <w:lang w:val="zh-CN"/>
        </w:rPr>
        <w:t>报价附件</w:t>
      </w:r>
    </w:p>
    <w:p w14:paraId="09A6544B" w14:textId="66F73099" w:rsidR="0067161B" w:rsidRDefault="00000000" w:rsidP="00933852">
      <w:pPr>
        <w:pStyle w:val="20"/>
        <w:spacing w:before="0" w:after="0"/>
        <w:jc w:val="center"/>
        <w:rPr>
          <w:rFonts w:ascii="宋体" w:hAnsi="宋体"/>
          <w:b w:val="0"/>
          <w:color w:val="000000"/>
          <w:spacing w:val="4"/>
          <w:szCs w:val="21"/>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Style w:val="aff0"/>
        <w:tblW w:w="13745" w:type="dxa"/>
        <w:jc w:val="center"/>
        <w:tblLook w:val="04A0" w:firstRow="1" w:lastRow="0" w:firstColumn="1" w:lastColumn="0" w:noHBand="0" w:noVBand="1"/>
      </w:tblPr>
      <w:tblGrid>
        <w:gridCol w:w="562"/>
        <w:gridCol w:w="2410"/>
        <w:gridCol w:w="1276"/>
        <w:gridCol w:w="1134"/>
        <w:gridCol w:w="1134"/>
        <w:gridCol w:w="1134"/>
        <w:gridCol w:w="1134"/>
        <w:gridCol w:w="1134"/>
        <w:gridCol w:w="1130"/>
        <w:gridCol w:w="1134"/>
        <w:gridCol w:w="1563"/>
      </w:tblGrid>
      <w:tr w:rsidR="00933852" w:rsidRPr="002103A6" w14:paraId="40480945" w14:textId="6C9CB8EE" w:rsidTr="00373EB0">
        <w:trPr>
          <w:trHeight w:val="624"/>
          <w:jc w:val="center"/>
        </w:trPr>
        <w:tc>
          <w:tcPr>
            <w:tcW w:w="562" w:type="dxa"/>
            <w:vAlign w:val="center"/>
          </w:tcPr>
          <w:p w14:paraId="3ABF5D9A" w14:textId="77777777" w:rsidR="00933852" w:rsidRPr="002103A6" w:rsidRDefault="00933852" w:rsidP="00A64EA3">
            <w:pPr>
              <w:jc w:val="center"/>
              <w:rPr>
                <w:szCs w:val="21"/>
              </w:rPr>
            </w:pPr>
            <w:bookmarkStart w:id="3" w:name="_Hlk78384075"/>
            <w:r w:rsidRPr="002103A6">
              <w:rPr>
                <w:rFonts w:hint="eastAsia"/>
                <w:szCs w:val="21"/>
              </w:rPr>
              <w:t>序号</w:t>
            </w:r>
          </w:p>
        </w:tc>
        <w:tc>
          <w:tcPr>
            <w:tcW w:w="2410" w:type="dxa"/>
          </w:tcPr>
          <w:p w14:paraId="5A76AA7F" w14:textId="77777777" w:rsidR="00933852" w:rsidRPr="002103A6" w:rsidRDefault="00933852" w:rsidP="00933852">
            <w:pPr>
              <w:spacing w:beforeLines="50" w:before="156" w:afterLines="50" w:after="156"/>
              <w:jc w:val="center"/>
              <w:rPr>
                <w:szCs w:val="21"/>
              </w:rPr>
            </w:pPr>
            <w:r w:rsidRPr="002103A6">
              <w:rPr>
                <w:rFonts w:hint="eastAsia"/>
                <w:szCs w:val="21"/>
              </w:rPr>
              <w:t>数据库名称</w:t>
            </w:r>
          </w:p>
        </w:tc>
        <w:tc>
          <w:tcPr>
            <w:tcW w:w="1276" w:type="dxa"/>
            <w:vAlign w:val="center"/>
          </w:tcPr>
          <w:p w14:paraId="1577A3E7" w14:textId="77777777" w:rsidR="00933852" w:rsidRPr="002103A6" w:rsidRDefault="00933852" w:rsidP="00A64EA3">
            <w:pPr>
              <w:jc w:val="center"/>
              <w:rPr>
                <w:szCs w:val="21"/>
              </w:rPr>
            </w:pPr>
            <w:r w:rsidRPr="002103A6">
              <w:rPr>
                <w:rFonts w:hint="eastAsia"/>
                <w:szCs w:val="21"/>
              </w:rPr>
              <w:t>订购内容</w:t>
            </w:r>
          </w:p>
        </w:tc>
        <w:tc>
          <w:tcPr>
            <w:tcW w:w="1134" w:type="dxa"/>
          </w:tcPr>
          <w:p w14:paraId="29D79FA0" w14:textId="77777777" w:rsidR="00933852" w:rsidRPr="002103A6" w:rsidRDefault="00933852" w:rsidP="00933852">
            <w:pPr>
              <w:spacing w:beforeLines="50" w:before="156" w:afterLines="50" w:after="156"/>
              <w:jc w:val="center"/>
              <w:rPr>
                <w:szCs w:val="21"/>
              </w:rPr>
            </w:pPr>
            <w:r w:rsidRPr="002103A6">
              <w:rPr>
                <w:rFonts w:hint="eastAsia"/>
                <w:szCs w:val="21"/>
              </w:rPr>
              <w:t>使用期限</w:t>
            </w:r>
          </w:p>
        </w:tc>
        <w:tc>
          <w:tcPr>
            <w:tcW w:w="1134" w:type="dxa"/>
            <w:vAlign w:val="center"/>
          </w:tcPr>
          <w:p w14:paraId="50137446" w14:textId="77777777" w:rsidR="00933852" w:rsidRPr="002103A6" w:rsidRDefault="00933852" w:rsidP="00A64EA3">
            <w:pPr>
              <w:jc w:val="center"/>
              <w:rPr>
                <w:szCs w:val="21"/>
              </w:rPr>
            </w:pPr>
            <w:r w:rsidRPr="002103A6">
              <w:rPr>
                <w:rFonts w:hint="eastAsia"/>
                <w:szCs w:val="21"/>
              </w:rPr>
              <w:t>使用方式</w:t>
            </w:r>
          </w:p>
        </w:tc>
        <w:tc>
          <w:tcPr>
            <w:tcW w:w="1134" w:type="dxa"/>
            <w:vAlign w:val="center"/>
          </w:tcPr>
          <w:p w14:paraId="15606F48" w14:textId="77777777" w:rsidR="00933852" w:rsidRPr="002103A6" w:rsidRDefault="00933852" w:rsidP="00A64EA3">
            <w:pPr>
              <w:jc w:val="center"/>
              <w:rPr>
                <w:szCs w:val="21"/>
              </w:rPr>
            </w:pPr>
            <w:r w:rsidRPr="002103A6">
              <w:rPr>
                <w:rFonts w:hint="eastAsia"/>
                <w:szCs w:val="21"/>
              </w:rPr>
              <w:t>使用范围</w:t>
            </w:r>
          </w:p>
        </w:tc>
        <w:tc>
          <w:tcPr>
            <w:tcW w:w="1134" w:type="dxa"/>
            <w:vAlign w:val="center"/>
          </w:tcPr>
          <w:p w14:paraId="2F99EC6F" w14:textId="77777777" w:rsidR="00933852" w:rsidRPr="002103A6" w:rsidRDefault="00933852" w:rsidP="00A64EA3">
            <w:pPr>
              <w:jc w:val="center"/>
              <w:rPr>
                <w:szCs w:val="21"/>
              </w:rPr>
            </w:pPr>
            <w:r w:rsidRPr="002103A6">
              <w:rPr>
                <w:rFonts w:hint="eastAsia"/>
                <w:szCs w:val="21"/>
              </w:rPr>
              <w:t>存档权限</w:t>
            </w:r>
          </w:p>
        </w:tc>
        <w:tc>
          <w:tcPr>
            <w:tcW w:w="1134" w:type="dxa"/>
            <w:vAlign w:val="center"/>
          </w:tcPr>
          <w:p w14:paraId="3F10188B" w14:textId="77777777" w:rsidR="00933852" w:rsidRPr="002103A6" w:rsidRDefault="00933852" w:rsidP="00A64EA3">
            <w:pPr>
              <w:jc w:val="center"/>
              <w:rPr>
                <w:szCs w:val="21"/>
              </w:rPr>
            </w:pPr>
            <w:r w:rsidRPr="002103A6">
              <w:rPr>
                <w:rFonts w:hint="eastAsia"/>
                <w:szCs w:val="21"/>
              </w:rPr>
              <w:t>增值服务</w:t>
            </w:r>
          </w:p>
        </w:tc>
        <w:tc>
          <w:tcPr>
            <w:tcW w:w="1130" w:type="dxa"/>
            <w:vAlign w:val="center"/>
          </w:tcPr>
          <w:p w14:paraId="678A6B81" w14:textId="77777777" w:rsidR="00933852" w:rsidRPr="002103A6" w:rsidRDefault="00933852" w:rsidP="00A64EA3">
            <w:pPr>
              <w:jc w:val="center"/>
              <w:rPr>
                <w:szCs w:val="21"/>
              </w:rPr>
            </w:pPr>
            <w:r w:rsidRPr="002103A6">
              <w:rPr>
                <w:rFonts w:hint="eastAsia"/>
                <w:szCs w:val="21"/>
              </w:rPr>
              <w:t>小写金额</w:t>
            </w:r>
          </w:p>
        </w:tc>
        <w:tc>
          <w:tcPr>
            <w:tcW w:w="1134" w:type="dxa"/>
            <w:vAlign w:val="center"/>
          </w:tcPr>
          <w:p w14:paraId="444B19FE" w14:textId="77777777" w:rsidR="00933852" w:rsidRPr="002103A6" w:rsidRDefault="00933852" w:rsidP="00A64EA3">
            <w:pPr>
              <w:jc w:val="center"/>
              <w:rPr>
                <w:szCs w:val="21"/>
              </w:rPr>
            </w:pPr>
            <w:r w:rsidRPr="002103A6">
              <w:rPr>
                <w:rFonts w:hint="eastAsia"/>
                <w:szCs w:val="21"/>
              </w:rPr>
              <w:t>大写金额</w:t>
            </w:r>
          </w:p>
        </w:tc>
        <w:tc>
          <w:tcPr>
            <w:tcW w:w="1563" w:type="dxa"/>
          </w:tcPr>
          <w:p w14:paraId="536F7493" w14:textId="292959C7" w:rsidR="00933852" w:rsidRPr="002103A6" w:rsidRDefault="00373EB0" w:rsidP="00933852">
            <w:pPr>
              <w:spacing w:beforeLines="50" w:before="156" w:afterLines="50" w:after="156"/>
              <w:jc w:val="center"/>
              <w:rPr>
                <w:szCs w:val="21"/>
              </w:rPr>
            </w:pPr>
            <w:proofErr w:type="gramStart"/>
            <w:r>
              <w:rPr>
                <w:rFonts w:hint="eastAsia"/>
                <w:szCs w:val="21"/>
              </w:rPr>
              <w:t>固定</w:t>
            </w:r>
            <w:r w:rsidR="00933852">
              <w:rPr>
                <w:rFonts w:hint="eastAsia"/>
                <w:szCs w:val="21"/>
              </w:rPr>
              <w:t>月单价</w:t>
            </w:r>
            <w:proofErr w:type="gramEnd"/>
          </w:p>
        </w:tc>
      </w:tr>
      <w:tr w:rsidR="00933852" w:rsidRPr="002103A6" w14:paraId="67DE3D72" w14:textId="75D81DD1" w:rsidTr="00373EB0">
        <w:trPr>
          <w:trHeight w:val="624"/>
          <w:jc w:val="center"/>
        </w:trPr>
        <w:tc>
          <w:tcPr>
            <w:tcW w:w="562" w:type="dxa"/>
            <w:vAlign w:val="center"/>
          </w:tcPr>
          <w:p w14:paraId="2698815F" w14:textId="53E826CA" w:rsidR="00933852" w:rsidRPr="002103A6" w:rsidRDefault="00933852" w:rsidP="00A64EA3">
            <w:pPr>
              <w:jc w:val="center"/>
              <w:rPr>
                <w:szCs w:val="21"/>
              </w:rPr>
            </w:pPr>
            <w:r>
              <w:rPr>
                <w:rFonts w:hint="eastAsia"/>
                <w:szCs w:val="21"/>
              </w:rPr>
              <w:t>1</w:t>
            </w:r>
          </w:p>
        </w:tc>
        <w:tc>
          <w:tcPr>
            <w:tcW w:w="2410" w:type="dxa"/>
            <w:vAlign w:val="center"/>
          </w:tcPr>
          <w:p w14:paraId="43A7E32B" w14:textId="77777777" w:rsidR="00933852" w:rsidRPr="002103A6" w:rsidRDefault="00933852" w:rsidP="00933852">
            <w:pPr>
              <w:spacing w:beforeLines="50" w:before="156" w:afterLines="50" w:after="156"/>
              <w:jc w:val="center"/>
              <w:rPr>
                <w:szCs w:val="21"/>
              </w:rPr>
            </w:pPr>
          </w:p>
        </w:tc>
        <w:tc>
          <w:tcPr>
            <w:tcW w:w="1276" w:type="dxa"/>
            <w:vAlign w:val="center"/>
          </w:tcPr>
          <w:p w14:paraId="1AC2B14E" w14:textId="77777777" w:rsidR="00933852" w:rsidRPr="002103A6" w:rsidRDefault="00933852" w:rsidP="00933852">
            <w:pPr>
              <w:spacing w:beforeLines="50" w:before="156" w:afterLines="50" w:after="156"/>
              <w:jc w:val="center"/>
              <w:rPr>
                <w:szCs w:val="21"/>
              </w:rPr>
            </w:pPr>
          </w:p>
        </w:tc>
        <w:tc>
          <w:tcPr>
            <w:tcW w:w="1134" w:type="dxa"/>
            <w:vAlign w:val="center"/>
          </w:tcPr>
          <w:p w14:paraId="3A18B828" w14:textId="77777777" w:rsidR="00933852" w:rsidRPr="002103A6" w:rsidRDefault="00933852" w:rsidP="00933852">
            <w:pPr>
              <w:spacing w:beforeLines="50" w:before="156" w:afterLines="50" w:after="156"/>
              <w:jc w:val="center"/>
              <w:rPr>
                <w:szCs w:val="21"/>
              </w:rPr>
            </w:pPr>
          </w:p>
        </w:tc>
        <w:tc>
          <w:tcPr>
            <w:tcW w:w="1134" w:type="dxa"/>
            <w:vAlign w:val="center"/>
          </w:tcPr>
          <w:p w14:paraId="615DA08F" w14:textId="77777777" w:rsidR="00933852" w:rsidRPr="002103A6" w:rsidRDefault="00933852" w:rsidP="00933852">
            <w:pPr>
              <w:spacing w:beforeLines="50" w:before="156" w:afterLines="50" w:after="156"/>
              <w:jc w:val="center"/>
              <w:rPr>
                <w:szCs w:val="21"/>
              </w:rPr>
            </w:pPr>
          </w:p>
        </w:tc>
        <w:tc>
          <w:tcPr>
            <w:tcW w:w="1134" w:type="dxa"/>
            <w:vAlign w:val="center"/>
          </w:tcPr>
          <w:p w14:paraId="5FE57978" w14:textId="77777777" w:rsidR="00933852" w:rsidRPr="002103A6" w:rsidRDefault="00933852" w:rsidP="00933852">
            <w:pPr>
              <w:spacing w:beforeLines="50" w:before="156" w:afterLines="50" w:after="156"/>
              <w:jc w:val="center"/>
              <w:rPr>
                <w:szCs w:val="21"/>
              </w:rPr>
            </w:pPr>
          </w:p>
        </w:tc>
        <w:tc>
          <w:tcPr>
            <w:tcW w:w="1134" w:type="dxa"/>
            <w:vAlign w:val="center"/>
          </w:tcPr>
          <w:p w14:paraId="0171E38A" w14:textId="77777777" w:rsidR="00933852" w:rsidRPr="002103A6" w:rsidRDefault="00933852" w:rsidP="00933852">
            <w:pPr>
              <w:spacing w:beforeLines="50" w:before="156" w:afterLines="50" w:after="156"/>
              <w:jc w:val="center"/>
              <w:rPr>
                <w:szCs w:val="21"/>
              </w:rPr>
            </w:pPr>
          </w:p>
        </w:tc>
        <w:tc>
          <w:tcPr>
            <w:tcW w:w="1134" w:type="dxa"/>
            <w:vAlign w:val="center"/>
          </w:tcPr>
          <w:p w14:paraId="0932CAAD" w14:textId="77777777" w:rsidR="00933852" w:rsidRPr="002103A6" w:rsidRDefault="00933852" w:rsidP="00933852">
            <w:pPr>
              <w:spacing w:beforeLines="50" w:before="156" w:afterLines="50" w:after="156"/>
              <w:jc w:val="center"/>
              <w:rPr>
                <w:szCs w:val="21"/>
              </w:rPr>
            </w:pPr>
          </w:p>
        </w:tc>
        <w:tc>
          <w:tcPr>
            <w:tcW w:w="1130" w:type="dxa"/>
            <w:vAlign w:val="center"/>
          </w:tcPr>
          <w:p w14:paraId="7C960265" w14:textId="77777777" w:rsidR="00933852" w:rsidRPr="002103A6" w:rsidRDefault="00933852" w:rsidP="00933852">
            <w:pPr>
              <w:spacing w:beforeLines="50" w:before="156" w:afterLines="50" w:after="156"/>
              <w:jc w:val="center"/>
              <w:rPr>
                <w:szCs w:val="21"/>
              </w:rPr>
            </w:pPr>
          </w:p>
        </w:tc>
        <w:tc>
          <w:tcPr>
            <w:tcW w:w="1134" w:type="dxa"/>
            <w:vAlign w:val="center"/>
          </w:tcPr>
          <w:p w14:paraId="21E6E733" w14:textId="77777777" w:rsidR="00933852" w:rsidRPr="002103A6" w:rsidRDefault="00933852" w:rsidP="00933852">
            <w:pPr>
              <w:spacing w:beforeLines="50" w:before="156" w:afterLines="50" w:after="156"/>
              <w:jc w:val="center"/>
              <w:rPr>
                <w:szCs w:val="21"/>
              </w:rPr>
            </w:pPr>
          </w:p>
        </w:tc>
        <w:tc>
          <w:tcPr>
            <w:tcW w:w="1563" w:type="dxa"/>
          </w:tcPr>
          <w:p w14:paraId="7EFCC2C6" w14:textId="77777777" w:rsidR="00933852" w:rsidRPr="002103A6" w:rsidRDefault="00933852" w:rsidP="00933852">
            <w:pPr>
              <w:spacing w:beforeLines="50" w:before="156" w:afterLines="50" w:after="156"/>
              <w:jc w:val="center"/>
              <w:rPr>
                <w:szCs w:val="21"/>
              </w:rPr>
            </w:pPr>
          </w:p>
        </w:tc>
      </w:tr>
      <w:tr w:rsidR="00933852" w:rsidRPr="002103A6" w14:paraId="75CFDC98" w14:textId="41C91CD7" w:rsidTr="00373EB0">
        <w:trPr>
          <w:trHeight w:val="624"/>
          <w:jc w:val="center"/>
        </w:trPr>
        <w:tc>
          <w:tcPr>
            <w:tcW w:w="562" w:type="dxa"/>
            <w:vAlign w:val="center"/>
          </w:tcPr>
          <w:p w14:paraId="2C658A25" w14:textId="424EB837" w:rsidR="00933852" w:rsidRDefault="00933852" w:rsidP="00A64EA3">
            <w:pPr>
              <w:jc w:val="center"/>
              <w:rPr>
                <w:szCs w:val="21"/>
              </w:rPr>
            </w:pPr>
            <w:r>
              <w:rPr>
                <w:rFonts w:hint="eastAsia"/>
                <w:szCs w:val="21"/>
              </w:rPr>
              <w:t>2</w:t>
            </w:r>
          </w:p>
        </w:tc>
        <w:tc>
          <w:tcPr>
            <w:tcW w:w="2410" w:type="dxa"/>
            <w:vAlign w:val="center"/>
          </w:tcPr>
          <w:p w14:paraId="4E718615" w14:textId="77777777" w:rsidR="00933852" w:rsidRPr="002103A6" w:rsidRDefault="00933852" w:rsidP="00933852">
            <w:pPr>
              <w:spacing w:beforeLines="50" w:before="156" w:afterLines="50" w:after="156"/>
              <w:jc w:val="center"/>
              <w:rPr>
                <w:szCs w:val="21"/>
              </w:rPr>
            </w:pPr>
          </w:p>
        </w:tc>
        <w:tc>
          <w:tcPr>
            <w:tcW w:w="1276" w:type="dxa"/>
            <w:vAlign w:val="center"/>
          </w:tcPr>
          <w:p w14:paraId="7431A8E5" w14:textId="77777777" w:rsidR="00933852" w:rsidRPr="002103A6" w:rsidRDefault="00933852" w:rsidP="00933852">
            <w:pPr>
              <w:spacing w:beforeLines="50" w:before="156" w:afterLines="50" w:after="156"/>
              <w:jc w:val="center"/>
              <w:rPr>
                <w:szCs w:val="21"/>
              </w:rPr>
            </w:pPr>
          </w:p>
        </w:tc>
        <w:tc>
          <w:tcPr>
            <w:tcW w:w="1134" w:type="dxa"/>
            <w:vAlign w:val="center"/>
          </w:tcPr>
          <w:p w14:paraId="30294E28" w14:textId="77777777" w:rsidR="00933852" w:rsidRPr="002103A6" w:rsidRDefault="00933852" w:rsidP="00933852">
            <w:pPr>
              <w:spacing w:beforeLines="50" w:before="156" w:afterLines="50" w:after="156"/>
              <w:jc w:val="center"/>
              <w:rPr>
                <w:szCs w:val="21"/>
              </w:rPr>
            </w:pPr>
          </w:p>
        </w:tc>
        <w:tc>
          <w:tcPr>
            <w:tcW w:w="1134" w:type="dxa"/>
            <w:vAlign w:val="center"/>
          </w:tcPr>
          <w:p w14:paraId="3BA81CD6" w14:textId="77777777" w:rsidR="00933852" w:rsidRPr="002103A6" w:rsidRDefault="00933852" w:rsidP="00933852">
            <w:pPr>
              <w:spacing w:beforeLines="50" w:before="156" w:afterLines="50" w:after="156"/>
              <w:jc w:val="center"/>
              <w:rPr>
                <w:szCs w:val="21"/>
              </w:rPr>
            </w:pPr>
          </w:p>
        </w:tc>
        <w:tc>
          <w:tcPr>
            <w:tcW w:w="1134" w:type="dxa"/>
            <w:vAlign w:val="center"/>
          </w:tcPr>
          <w:p w14:paraId="3B672272" w14:textId="77777777" w:rsidR="00933852" w:rsidRPr="002103A6" w:rsidRDefault="00933852" w:rsidP="00933852">
            <w:pPr>
              <w:spacing w:beforeLines="50" w:before="156" w:afterLines="50" w:after="156"/>
              <w:jc w:val="center"/>
              <w:rPr>
                <w:szCs w:val="21"/>
              </w:rPr>
            </w:pPr>
          </w:p>
        </w:tc>
        <w:tc>
          <w:tcPr>
            <w:tcW w:w="1134" w:type="dxa"/>
            <w:vAlign w:val="center"/>
          </w:tcPr>
          <w:p w14:paraId="7EA14E0C" w14:textId="77777777" w:rsidR="00933852" w:rsidRPr="002103A6" w:rsidRDefault="00933852" w:rsidP="00933852">
            <w:pPr>
              <w:spacing w:beforeLines="50" w:before="156" w:afterLines="50" w:after="156"/>
              <w:jc w:val="center"/>
              <w:rPr>
                <w:szCs w:val="21"/>
              </w:rPr>
            </w:pPr>
          </w:p>
        </w:tc>
        <w:tc>
          <w:tcPr>
            <w:tcW w:w="1134" w:type="dxa"/>
            <w:vAlign w:val="center"/>
          </w:tcPr>
          <w:p w14:paraId="0D3C0C03" w14:textId="77777777" w:rsidR="00933852" w:rsidRPr="002103A6" w:rsidRDefault="00933852" w:rsidP="00933852">
            <w:pPr>
              <w:spacing w:beforeLines="50" w:before="156" w:afterLines="50" w:after="156"/>
              <w:jc w:val="center"/>
              <w:rPr>
                <w:szCs w:val="21"/>
              </w:rPr>
            </w:pPr>
          </w:p>
        </w:tc>
        <w:tc>
          <w:tcPr>
            <w:tcW w:w="1130" w:type="dxa"/>
            <w:vAlign w:val="center"/>
          </w:tcPr>
          <w:p w14:paraId="53A5870F" w14:textId="77777777" w:rsidR="00933852" w:rsidRPr="002103A6" w:rsidRDefault="00933852" w:rsidP="00933852">
            <w:pPr>
              <w:spacing w:beforeLines="50" w:before="156" w:afterLines="50" w:after="156"/>
              <w:jc w:val="center"/>
              <w:rPr>
                <w:szCs w:val="21"/>
              </w:rPr>
            </w:pPr>
          </w:p>
        </w:tc>
        <w:tc>
          <w:tcPr>
            <w:tcW w:w="1134" w:type="dxa"/>
            <w:vAlign w:val="center"/>
          </w:tcPr>
          <w:p w14:paraId="103B3E97" w14:textId="77777777" w:rsidR="00933852" w:rsidRPr="002103A6" w:rsidRDefault="00933852" w:rsidP="00933852">
            <w:pPr>
              <w:spacing w:beforeLines="50" w:before="156" w:afterLines="50" w:after="156"/>
              <w:jc w:val="center"/>
              <w:rPr>
                <w:szCs w:val="21"/>
              </w:rPr>
            </w:pPr>
          </w:p>
        </w:tc>
        <w:tc>
          <w:tcPr>
            <w:tcW w:w="1563" w:type="dxa"/>
          </w:tcPr>
          <w:p w14:paraId="5B644822" w14:textId="77777777" w:rsidR="00933852" w:rsidRPr="002103A6" w:rsidRDefault="00933852" w:rsidP="00933852">
            <w:pPr>
              <w:spacing w:beforeLines="50" w:before="156" w:afterLines="50" w:after="156"/>
              <w:jc w:val="center"/>
              <w:rPr>
                <w:szCs w:val="21"/>
              </w:rPr>
            </w:pPr>
          </w:p>
        </w:tc>
      </w:tr>
      <w:tr w:rsidR="00933852" w:rsidRPr="002103A6" w14:paraId="259726A6" w14:textId="31302D00" w:rsidTr="00373EB0">
        <w:trPr>
          <w:trHeight w:val="624"/>
          <w:jc w:val="center"/>
        </w:trPr>
        <w:tc>
          <w:tcPr>
            <w:tcW w:w="562" w:type="dxa"/>
            <w:vAlign w:val="center"/>
          </w:tcPr>
          <w:p w14:paraId="3F34F44F" w14:textId="60FDFFB4" w:rsidR="00933852" w:rsidRDefault="00933852" w:rsidP="00A64EA3">
            <w:pPr>
              <w:jc w:val="center"/>
              <w:rPr>
                <w:szCs w:val="21"/>
              </w:rPr>
            </w:pPr>
            <w:r>
              <w:rPr>
                <w:rFonts w:hint="eastAsia"/>
                <w:szCs w:val="21"/>
              </w:rPr>
              <w:t>3</w:t>
            </w:r>
          </w:p>
        </w:tc>
        <w:tc>
          <w:tcPr>
            <w:tcW w:w="2410" w:type="dxa"/>
            <w:vAlign w:val="center"/>
          </w:tcPr>
          <w:p w14:paraId="6D8D598E" w14:textId="77777777" w:rsidR="00933852" w:rsidRPr="002103A6" w:rsidRDefault="00933852" w:rsidP="00933852">
            <w:pPr>
              <w:spacing w:beforeLines="50" w:before="156" w:afterLines="50" w:after="156"/>
              <w:jc w:val="center"/>
              <w:rPr>
                <w:szCs w:val="21"/>
              </w:rPr>
            </w:pPr>
          </w:p>
        </w:tc>
        <w:tc>
          <w:tcPr>
            <w:tcW w:w="1276" w:type="dxa"/>
            <w:vAlign w:val="center"/>
          </w:tcPr>
          <w:p w14:paraId="62B19B23" w14:textId="77777777" w:rsidR="00933852" w:rsidRPr="002103A6" w:rsidRDefault="00933852" w:rsidP="00933852">
            <w:pPr>
              <w:spacing w:beforeLines="50" w:before="156" w:afterLines="50" w:after="156"/>
              <w:jc w:val="center"/>
              <w:rPr>
                <w:szCs w:val="21"/>
              </w:rPr>
            </w:pPr>
          </w:p>
        </w:tc>
        <w:tc>
          <w:tcPr>
            <w:tcW w:w="1134" w:type="dxa"/>
            <w:vAlign w:val="center"/>
          </w:tcPr>
          <w:p w14:paraId="529985F9" w14:textId="77777777" w:rsidR="00933852" w:rsidRPr="002103A6" w:rsidRDefault="00933852" w:rsidP="00933852">
            <w:pPr>
              <w:spacing w:beforeLines="50" w:before="156" w:afterLines="50" w:after="156"/>
              <w:jc w:val="center"/>
              <w:rPr>
                <w:szCs w:val="21"/>
              </w:rPr>
            </w:pPr>
          </w:p>
        </w:tc>
        <w:tc>
          <w:tcPr>
            <w:tcW w:w="1134" w:type="dxa"/>
            <w:vAlign w:val="center"/>
          </w:tcPr>
          <w:p w14:paraId="66B58FC0" w14:textId="77777777" w:rsidR="00933852" w:rsidRPr="002103A6" w:rsidRDefault="00933852" w:rsidP="00933852">
            <w:pPr>
              <w:spacing w:beforeLines="50" w:before="156" w:afterLines="50" w:after="156"/>
              <w:jc w:val="center"/>
              <w:rPr>
                <w:szCs w:val="21"/>
              </w:rPr>
            </w:pPr>
          </w:p>
        </w:tc>
        <w:tc>
          <w:tcPr>
            <w:tcW w:w="1134" w:type="dxa"/>
            <w:vAlign w:val="center"/>
          </w:tcPr>
          <w:p w14:paraId="5E58A0F9" w14:textId="77777777" w:rsidR="00933852" w:rsidRPr="002103A6" w:rsidRDefault="00933852" w:rsidP="00933852">
            <w:pPr>
              <w:spacing w:beforeLines="50" w:before="156" w:afterLines="50" w:after="156"/>
              <w:jc w:val="center"/>
              <w:rPr>
                <w:szCs w:val="21"/>
              </w:rPr>
            </w:pPr>
          </w:p>
        </w:tc>
        <w:tc>
          <w:tcPr>
            <w:tcW w:w="1134" w:type="dxa"/>
            <w:vAlign w:val="center"/>
          </w:tcPr>
          <w:p w14:paraId="092463B3" w14:textId="77777777" w:rsidR="00933852" w:rsidRPr="002103A6" w:rsidRDefault="00933852" w:rsidP="00933852">
            <w:pPr>
              <w:spacing w:beforeLines="50" w:before="156" w:afterLines="50" w:after="156"/>
              <w:jc w:val="center"/>
              <w:rPr>
                <w:szCs w:val="21"/>
              </w:rPr>
            </w:pPr>
          </w:p>
        </w:tc>
        <w:tc>
          <w:tcPr>
            <w:tcW w:w="1134" w:type="dxa"/>
            <w:vAlign w:val="center"/>
          </w:tcPr>
          <w:p w14:paraId="54118B70" w14:textId="77777777" w:rsidR="00933852" w:rsidRPr="002103A6" w:rsidRDefault="00933852" w:rsidP="00933852">
            <w:pPr>
              <w:spacing w:beforeLines="50" w:before="156" w:afterLines="50" w:after="156"/>
              <w:jc w:val="center"/>
              <w:rPr>
                <w:szCs w:val="21"/>
              </w:rPr>
            </w:pPr>
          </w:p>
        </w:tc>
        <w:tc>
          <w:tcPr>
            <w:tcW w:w="1130" w:type="dxa"/>
            <w:vAlign w:val="center"/>
          </w:tcPr>
          <w:p w14:paraId="401F377B" w14:textId="77777777" w:rsidR="00933852" w:rsidRPr="002103A6" w:rsidRDefault="00933852" w:rsidP="00933852">
            <w:pPr>
              <w:spacing w:beforeLines="50" w:before="156" w:afterLines="50" w:after="156"/>
              <w:jc w:val="center"/>
              <w:rPr>
                <w:szCs w:val="21"/>
              </w:rPr>
            </w:pPr>
          </w:p>
        </w:tc>
        <w:tc>
          <w:tcPr>
            <w:tcW w:w="1134" w:type="dxa"/>
            <w:vAlign w:val="center"/>
          </w:tcPr>
          <w:p w14:paraId="08A043D3" w14:textId="77777777" w:rsidR="00933852" w:rsidRPr="002103A6" w:rsidRDefault="00933852" w:rsidP="00933852">
            <w:pPr>
              <w:spacing w:beforeLines="50" w:before="156" w:afterLines="50" w:after="156"/>
              <w:jc w:val="center"/>
              <w:rPr>
                <w:szCs w:val="21"/>
              </w:rPr>
            </w:pPr>
          </w:p>
        </w:tc>
        <w:tc>
          <w:tcPr>
            <w:tcW w:w="1563" w:type="dxa"/>
          </w:tcPr>
          <w:p w14:paraId="203B1B04" w14:textId="77777777" w:rsidR="00933852" w:rsidRPr="002103A6" w:rsidRDefault="00933852" w:rsidP="00933852">
            <w:pPr>
              <w:spacing w:beforeLines="50" w:before="156" w:afterLines="50" w:after="156"/>
              <w:jc w:val="center"/>
              <w:rPr>
                <w:szCs w:val="21"/>
              </w:rPr>
            </w:pPr>
          </w:p>
        </w:tc>
      </w:tr>
      <w:tr w:rsidR="00933852" w:rsidRPr="002103A6" w14:paraId="5E55AE02" w14:textId="77777777" w:rsidTr="00373EB0">
        <w:trPr>
          <w:trHeight w:val="624"/>
          <w:jc w:val="center"/>
        </w:trPr>
        <w:tc>
          <w:tcPr>
            <w:tcW w:w="562" w:type="dxa"/>
            <w:vAlign w:val="center"/>
          </w:tcPr>
          <w:p w14:paraId="7A4E1922" w14:textId="77777777" w:rsidR="00933852" w:rsidRDefault="00933852" w:rsidP="00A64EA3">
            <w:pPr>
              <w:jc w:val="center"/>
              <w:rPr>
                <w:szCs w:val="21"/>
              </w:rPr>
            </w:pPr>
          </w:p>
        </w:tc>
        <w:tc>
          <w:tcPr>
            <w:tcW w:w="9356" w:type="dxa"/>
            <w:gridSpan w:val="7"/>
            <w:vAlign w:val="center"/>
          </w:tcPr>
          <w:p w14:paraId="77DEF64C" w14:textId="77F38548" w:rsidR="00933852" w:rsidRPr="002103A6" w:rsidRDefault="00933852" w:rsidP="00933852">
            <w:pPr>
              <w:spacing w:beforeLines="50" w:before="156" w:afterLines="50" w:after="156"/>
              <w:jc w:val="center"/>
              <w:rPr>
                <w:szCs w:val="21"/>
              </w:rPr>
            </w:pPr>
            <w:r>
              <w:rPr>
                <w:rFonts w:hint="eastAsia"/>
                <w:szCs w:val="21"/>
              </w:rPr>
              <w:t>合计</w:t>
            </w:r>
          </w:p>
        </w:tc>
        <w:tc>
          <w:tcPr>
            <w:tcW w:w="1130" w:type="dxa"/>
            <w:vAlign w:val="center"/>
          </w:tcPr>
          <w:p w14:paraId="3F9BCB2E" w14:textId="77777777" w:rsidR="00933852" w:rsidRPr="002103A6" w:rsidRDefault="00933852" w:rsidP="00933852">
            <w:pPr>
              <w:spacing w:beforeLines="50" w:before="156" w:afterLines="50" w:after="156"/>
              <w:jc w:val="center"/>
              <w:rPr>
                <w:szCs w:val="21"/>
              </w:rPr>
            </w:pPr>
          </w:p>
        </w:tc>
        <w:tc>
          <w:tcPr>
            <w:tcW w:w="1134" w:type="dxa"/>
            <w:vAlign w:val="center"/>
          </w:tcPr>
          <w:p w14:paraId="56CE6A11" w14:textId="77777777" w:rsidR="00933852" w:rsidRPr="002103A6" w:rsidRDefault="00933852" w:rsidP="00933852">
            <w:pPr>
              <w:spacing w:beforeLines="50" w:before="156" w:afterLines="50" w:after="156"/>
              <w:jc w:val="center"/>
              <w:rPr>
                <w:szCs w:val="21"/>
              </w:rPr>
            </w:pPr>
          </w:p>
        </w:tc>
        <w:tc>
          <w:tcPr>
            <w:tcW w:w="1563" w:type="dxa"/>
          </w:tcPr>
          <w:p w14:paraId="47C7FD85" w14:textId="77777777" w:rsidR="00933852" w:rsidRPr="002103A6" w:rsidRDefault="00933852" w:rsidP="00933852">
            <w:pPr>
              <w:spacing w:beforeLines="50" w:before="156" w:afterLines="50" w:after="156"/>
              <w:jc w:val="center"/>
              <w:rPr>
                <w:szCs w:val="21"/>
              </w:rPr>
            </w:pPr>
          </w:p>
        </w:tc>
      </w:tr>
    </w:tbl>
    <w:bookmarkEnd w:id="3"/>
    <w:p w14:paraId="4CFC6D74" w14:textId="77777777" w:rsidR="0067161B" w:rsidRDefault="00000000" w:rsidP="00933852">
      <w:pPr>
        <w:spacing w:line="500" w:lineRule="exact"/>
        <w:ind w:firstLineChars="400" w:firstLine="875"/>
        <w:rPr>
          <w:rFonts w:ascii="宋体" w:hAnsi="宋体"/>
          <w:b/>
          <w:color w:val="000000"/>
          <w:spacing w:val="4"/>
          <w:szCs w:val="21"/>
        </w:rPr>
      </w:pPr>
      <w:r>
        <w:rPr>
          <w:rFonts w:ascii="宋体" w:hAnsi="宋体" w:hint="eastAsia"/>
          <w:b/>
          <w:color w:val="000000"/>
          <w:spacing w:val="4"/>
          <w:szCs w:val="21"/>
        </w:rPr>
        <w:t>注：</w:t>
      </w:r>
    </w:p>
    <w:p w14:paraId="0AFFDB6D" w14:textId="77777777" w:rsidR="0067161B" w:rsidRDefault="00000000" w:rsidP="00933852">
      <w:pPr>
        <w:pStyle w:val="afb"/>
        <w:numPr>
          <w:ilvl w:val="0"/>
          <w:numId w:val="13"/>
        </w:numPr>
        <w:shd w:val="clear" w:color="auto" w:fill="FFFFFF"/>
        <w:spacing w:line="276" w:lineRule="auto"/>
        <w:ind w:firstLine="431"/>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1491A7BD" w14:textId="77777777" w:rsidR="0067161B" w:rsidRDefault="00000000" w:rsidP="00933852">
      <w:pPr>
        <w:pStyle w:val="afb"/>
        <w:numPr>
          <w:ilvl w:val="0"/>
          <w:numId w:val="13"/>
        </w:numPr>
        <w:shd w:val="clear" w:color="auto" w:fill="FFFFFF"/>
        <w:spacing w:line="276" w:lineRule="auto"/>
        <w:ind w:firstLine="431"/>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32DCA78C" w14:textId="77777777" w:rsidR="0067161B"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6146DF0"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5CFB968F" w14:textId="536F1F9D" w:rsidR="0067161B" w:rsidRDefault="00000000" w:rsidP="00933852">
      <w:pPr>
        <w:wordWrap w:val="0"/>
        <w:spacing w:line="360" w:lineRule="auto"/>
        <w:jc w:val="right"/>
      </w:pPr>
      <w:r>
        <w:rPr>
          <w:rFonts w:ascii="宋体" w:hAnsi="宋体" w:hint="eastAsia"/>
          <w:spacing w:val="4"/>
          <w:szCs w:val="21"/>
        </w:rPr>
        <w:t>日期：</w:t>
      </w:r>
      <w:r>
        <w:rPr>
          <w:rFonts w:ascii="宋体" w:hAnsi="宋体" w:hint="eastAsia"/>
          <w:spacing w:val="4"/>
          <w:szCs w:val="21"/>
          <w:u w:val="single"/>
        </w:rPr>
        <w:t xml:space="preserve">          </w:t>
      </w:r>
    </w:p>
    <w:p w14:paraId="3ACBE3C3" w14:textId="77777777" w:rsidR="0067161B" w:rsidRDefault="0067161B" w:rsidP="00240EEC">
      <w:pPr>
        <w:pStyle w:val="a1"/>
        <w:rPr>
          <w:rFonts w:ascii="宋体" w:hAnsi="宋体" w:cs="宋体"/>
          <w:b/>
        </w:rPr>
      </w:pPr>
    </w:p>
    <w:p w14:paraId="32125BB3" w14:textId="77777777" w:rsidR="00933852" w:rsidRDefault="00000000" w:rsidP="00240EEC">
      <w:pPr>
        <w:pStyle w:val="20"/>
        <w:spacing w:before="0" w:after="0"/>
        <w:jc w:val="center"/>
        <w:rPr>
          <w:rFonts w:cs="宋体"/>
        </w:rPr>
        <w:sectPr w:rsidR="00933852" w:rsidSect="00933852">
          <w:pgSz w:w="16838" w:h="11906" w:orient="landscape"/>
          <w:pgMar w:top="1135" w:right="1440" w:bottom="1800" w:left="1440" w:header="851" w:footer="992" w:gutter="0"/>
          <w:cols w:space="720"/>
          <w:docGrid w:type="lines" w:linePitch="312"/>
        </w:sectPr>
      </w:pPr>
      <w:r>
        <w:rPr>
          <w:rFonts w:cs="宋体"/>
        </w:rPr>
        <w:br w:type="page"/>
      </w:r>
    </w:p>
    <w:p w14:paraId="3AED7453" w14:textId="77777777" w:rsidR="0067161B"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42946EBE" w14:textId="77777777" w:rsidR="00150E00" w:rsidRDefault="00150E00">
      <w:pPr>
        <w:spacing w:line="360" w:lineRule="auto"/>
        <w:rPr>
          <w:rFonts w:ascii="宋体" w:hAnsi="宋体"/>
          <w:b/>
          <w:szCs w:val="21"/>
        </w:rPr>
      </w:pPr>
    </w:p>
    <w:p w14:paraId="536939A7" w14:textId="77777777" w:rsidR="0067161B"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06D59237" w14:textId="77777777" w:rsidR="0067161B" w:rsidRDefault="0067161B">
      <w:pPr>
        <w:spacing w:line="360" w:lineRule="auto"/>
        <w:rPr>
          <w:rFonts w:ascii="宋体" w:hAnsi="宋体"/>
          <w:szCs w:val="21"/>
          <w:lang w:val="zh-CN"/>
        </w:rPr>
      </w:pPr>
    </w:p>
    <w:p w14:paraId="4A56F397" w14:textId="77777777" w:rsidR="0067161B"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04CBB6C2" w14:textId="77777777" w:rsidR="0067161B"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162EEE38" w14:textId="77777777" w:rsidR="0067161B"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2175A799" w14:textId="77777777" w:rsidR="0067161B"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39AB5679" w14:textId="77777777" w:rsidR="0067161B"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7D213B24" w14:textId="77777777" w:rsidR="0067161B"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7EE6D673" w14:textId="77777777" w:rsidR="0067161B" w:rsidRDefault="0067161B">
      <w:pPr>
        <w:widowControl/>
        <w:spacing w:line="360" w:lineRule="auto"/>
        <w:jc w:val="left"/>
        <w:rPr>
          <w:rFonts w:ascii="宋体" w:hAnsi="宋体"/>
          <w:b/>
          <w:bCs/>
          <w:kern w:val="0"/>
          <w:sz w:val="32"/>
          <w:szCs w:val="32"/>
        </w:rPr>
      </w:pPr>
    </w:p>
    <w:p w14:paraId="78BDFC13"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2B7C6050" w14:textId="77777777" w:rsidR="0067161B" w:rsidRDefault="0067161B">
      <w:pPr>
        <w:spacing w:line="360" w:lineRule="auto"/>
        <w:ind w:firstLineChars="50" w:firstLine="105"/>
        <w:jc w:val="right"/>
        <w:rPr>
          <w:rFonts w:ascii="宋体" w:hAnsi="宋体"/>
          <w:szCs w:val="21"/>
          <w:u w:val="single"/>
        </w:rPr>
      </w:pPr>
    </w:p>
    <w:p w14:paraId="5D8796D5"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5B244F1" w14:textId="77777777" w:rsidR="0067161B" w:rsidRDefault="0067161B">
      <w:pPr>
        <w:spacing w:line="360" w:lineRule="auto"/>
        <w:rPr>
          <w:rFonts w:ascii="宋体" w:hAnsi="宋体" w:cs="宋体"/>
          <w:b/>
          <w:kern w:val="0"/>
          <w:sz w:val="32"/>
          <w:szCs w:val="32"/>
        </w:rPr>
        <w:sectPr w:rsidR="0067161B" w:rsidSect="00933852">
          <w:pgSz w:w="11906" w:h="16838"/>
          <w:pgMar w:top="1440" w:right="1800" w:bottom="1440" w:left="1800" w:header="851" w:footer="992" w:gutter="0"/>
          <w:cols w:space="720"/>
          <w:docGrid w:type="lines" w:linePitch="312"/>
        </w:sectPr>
      </w:pPr>
    </w:p>
    <w:p w14:paraId="130BAA0B" w14:textId="77777777" w:rsidR="0067161B" w:rsidRDefault="00000000">
      <w:pPr>
        <w:pStyle w:val="20"/>
        <w:spacing w:before="0" w:after="0"/>
        <w:jc w:val="center"/>
      </w:pPr>
      <w:r>
        <w:rPr>
          <w:rFonts w:hint="eastAsia"/>
        </w:rPr>
        <w:lastRenderedPageBreak/>
        <w:t>供应商资格声明函</w:t>
      </w:r>
    </w:p>
    <w:p w14:paraId="41872F54" w14:textId="77777777" w:rsidR="0067161B" w:rsidRDefault="0067161B">
      <w:pPr>
        <w:rPr>
          <w:b/>
        </w:rPr>
      </w:pPr>
    </w:p>
    <w:p w14:paraId="7A2F805B" w14:textId="77777777" w:rsidR="0067161B" w:rsidRDefault="00000000">
      <w:pPr>
        <w:rPr>
          <w:b/>
        </w:rPr>
      </w:pPr>
      <w:r>
        <w:rPr>
          <w:rFonts w:ascii="宋体" w:hAnsi="宋体" w:hint="eastAsia"/>
          <w:b/>
          <w:szCs w:val="21"/>
        </w:rPr>
        <w:t>致：</w:t>
      </w:r>
      <w:r>
        <w:rPr>
          <w:b/>
        </w:rPr>
        <w:t>深圳大学城</w:t>
      </w:r>
      <w:r>
        <w:rPr>
          <w:rFonts w:hint="eastAsia"/>
          <w:b/>
        </w:rPr>
        <w:t>图书馆</w:t>
      </w:r>
    </w:p>
    <w:p w14:paraId="0B5C10E8" w14:textId="77777777" w:rsidR="0067161B" w:rsidRDefault="0067161B">
      <w:pPr>
        <w:rPr>
          <w:b/>
        </w:rPr>
      </w:pPr>
    </w:p>
    <w:p w14:paraId="660152D8" w14:textId="77777777" w:rsidR="0067161B"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5BD41C02" w14:textId="77777777" w:rsidR="0067161B"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73435602"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79479065"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497B74B1"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203889D6"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340CA0EC"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638650D4"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32D7BFB7" w14:textId="77777777" w:rsidR="0067161B"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19E29C22" w14:textId="77777777" w:rsidR="0067161B"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1D923B81" w14:textId="6F01E092" w:rsidR="0067161B" w:rsidRDefault="00775727">
      <w:pPr>
        <w:snapToGrid w:val="0"/>
        <w:spacing w:line="360" w:lineRule="auto"/>
        <w:ind w:firstLineChars="202" w:firstLine="424"/>
      </w:pPr>
      <w:r>
        <w:rPr>
          <w:rFonts w:hint="eastAsia"/>
        </w:rPr>
        <w:t>四、</w:t>
      </w:r>
      <w:r>
        <w:t>本公司在本项目中</w:t>
      </w:r>
      <w:proofErr w:type="gramStart"/>
      <w:r>
        <w:t>不</w:t>
      </w:r>
      <w:proofErr w:type="gramEnd"/>
      <w:r>
        <w:t>转包分包且不联合竞价。</w:t>
      </w:r>
    </w:p>
    <w:p w14:paraId="0E017685" w14:textId="4D5A2C35" w:rsidR="0067161B" w:rsidRDefault="00775727">
      <w:pPr>
        <w:snapToGrid w:val="0"/>
        <w:spacing w:line="360" w:lineRule="auto"/>
        <w:ind w:firstLineChars="202" w:firstLine="424"/>
        <w:rPr>
          <w:rFonts w:ascii="宋体" w:hAnsi="宋体"/>
        </w:rPr>
      </w:pPr>
      <w:r>
        <w:rPr>
          <w:rFonts w:ascii="宋体" w:hAnsi="宋体" w:hint="eastAsia"/>
        </w:rPr>
        <w:t>五、本公司近三年内无行贿犯罪记录。</w:t>
      </w:r>
    </w:p>
    <w:p w14:paraId="692C77B3" w14:textId="77777777" w:rsidR="0067161B"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69F8EE62" w14:textId="77777777" w:rsidR="0067161B" w:rsidRDefault="00000000">
      <w:pPr>
        <w:snapToGrid w:val="0"/>
        <w:spacing w:line="360" w:lineRule="auto"/>
        <w:ind w:firstLineChars="202" w:firstLine="424"/>
        <w:rPr>
          <w:rFonts w:ascii="宋体" w:hAnsi="宋体"/>
        </w:rPr>
      </w:pPr>
      <w:r>
        <w:rPr>
          <w:rFonts w:ascii="宋体" w:hAnsi="宋体" w:hint="eastAsia"/>
        </w:rPr>
        <w:t>特此声明！</w:t>
      </w:r>
    </w:p>
    <w:p w14:paraId="0DDE1613" w14:textId="77777777" w:rsidR="0067161B"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1C017CAB" w14:textId="77777777" w:rsidR="0067161B"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00187495" w14:textId="77777777" w:rsidR="0067161B"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453D1E0B" w14:textId="77777777" w:rsidR="0067161B" w:rsidRDefault="00000000">
      <w:pPr>
        <w:spacing w:line="360" w:lineRule="auto"/>
        <w:jc w:val="right"/>
        <w:rPr>
          <w:u w:val="single"/>
        </w:rPr>
      </w:pPr>
      <w:r>
        <w:rPr>
          <w:rFonts w:hint="eastAsia"/>
          <w:u w:val="single"/>
        </w:rPr>
        <w:t xml:space="preserve">   </w:t>
      </w:r>
    </w:p>
    <w:p w14:paraId="54B66264"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3E967FF" w14:textId="77777777" w:rsidR="0067161B" w:rsidRDefault="0067161B">
      <w:pPr>
        <w:spacing w:line="360" w:lineRule="auto"/>
        <w:ind w:firstLineChars="50" w:firstLine="105"/>
        <w:jc w:val="right"/>
        <w:rPr>
          <w:rFonts w:ascii="宋体" w:hAnsi="宋体"/>
          <w:szCs w:val="21"/>
          <w:u w:val="single"/>
        </w:rPr>
      </w:pPr>
    </w:p>
    <w:p w14:paraId="5C47A163"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30747A1" w14:textId="77777777" w:rsidR="0067161B" w:rsidRDefault="00000000">
      <w:pPr>
        <w:spacing w:line="360" w:lineRule="auto"/>
        <w:jc w:val="right"/>
        <w:rPr>
          <w:u w:val="single"/>
        </w:rPr>
      </w:pPr>
      <w:r>
        <w:rPr>
          <w:rFonts w:hint="eastAsia"/>
          <w:u w:val="single"/>
        </w:rPr>
        <w:t xml:space="preserve"> </w:t>
      </w:r>
    </w:p>
    <w:p w14:paraId="0953BE36" w14:textId="77777777" w:rsidR="0067161B" w:rsidRDefault="0067161B">
      <w:pPr>
        <w:pStyle w:val="a1"/>
      </w:pPr>
    </w:p>
    <w:p w14:paraId="3FB426F6" w14:textId="77777777" w:rsidR="009314AC" w:rsidRDefault="009314AC">
      <w:pPr>
        <w:pStyle w:val="afc"/>
        <w:spacing w:before="0" w:after="0" w:line="360" w:lineRule="auto"/>
        <w:rPr>
          <w:lang w:val="zh-CN"/>
        </w:rPr>
        <w:sectPr w:rsidR="009314AC">
          <w:pgSz w:w="11906" w:h="16838"/>
          <w:pgMar w:top="1440" w:right="1800" w:bottom="1440" w:left="1800" w:header="851" w:footer="992" w:gutter="0"/>
          <w:cols w:space="720"/>
          <w:docGrid w:type="lines" w:linePitch="312"/>
        </w:sectPr>
      </w:pPr>
    </w:p>
    <w:p w14:paraId="6CB4E579" w14:textId="77777777" w:rsidR="0067161B"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72D43436" w14:textId="77777777" w:rsidR="0067161B" w:rsidRDefault="0067161B"/>
    <w:p w14:paraId="51E3F321" w14:textId="77777777" w:rsidR="0067161B" w:rsidRDefault="00000000">
      <w:pPr>
        <w:jc w:val="center"/>
        <w:outlineLvl w:val="0"/>
      </w:pPr>
      <w:r>
        <w:rPr>
          <w:rFonts w:hint="eastAsia"/>
          <w:b/>
          <w:sz w:val="24"/>
        </w:rPr>
        <w:t>（仅供参考，具体以项目需求及采购结果为准）</w:t>
      </w:r>
    </w:p>
    <w:p w14:paraId="7B68CA9B" w14:textId="77777777" w:rsidR="00775727" w:rsidRDefault="00775727" w:rsidP="00775727">
      <w:pPr>
        <w:tabs>
          <w:tab w:val="left" w:pos="3840"/>
          <w:tab w:val="left" w:pos="7320"/>
        </w:tabs>
        <w:spacing w:line="360" w:lineRule="auto"/>
        <w:ind w:right="960" w:firstLineChars="2700" w:firstLine="5670"/>
        <w:rPr>
          <w:rFonts w:ascii="仿宋" w:eastAsia="仿宋" w:hAnsi="仿宋"/>
          <w:sz w:val="24"/>
        </w:rPr>
      </w:pPr>
      <w:r>
        <w:t xml:space="preserve">   </w:t>
      </w:r>
    </w:p>
    <w:p w14:paraId="7E31904B" w14:textId="77777777" w:rsidR="00775727" w:rsidRDefault="00775727" w:rsidP="00775727">
      <w:pPr>
        <w:tabs>
          <w:tab w:val="left" w:pos="3840"/>
          <w:tab w:val="left" w:pos="7320"/>
        </w:tabs>
        <w:spacing w:line="360" w:lineRule="auto"/>
        <w:jc w:val="center"/>
        <w:rPr>
          <w:rFonts w:ascii="仿宋" w:eastAsia="仿宋" w:hAnsi="仿宋"/>
          <w:b/>
          <w:sz w:val="36"/>
          <w:szCs w:val="36"/>
        </w:rPr>
      </w:pPr>
      <w:r>
        <w:rPr>
          <w:rFonts w:ascii="仿宋" w:eastAsia="仿宋" w:hAnsi="仿宋" w:hint="eastAsia"/>
          <w:b/>
          <w:sz w:val="36"/>
          <w:szCs w:val="36"/>
        </w:rPr>
        <w:t>电子出版物购销合同</w:t>
      </w:r>
    </w:p>
    <w:p w14:paraId="4E799457" w14:textId="77777777" w:rsidR="00775727" w:rsidRDefault="00775727" w:rsidP="00775727">
      <w:pPr>
        <w:tabs>
          <w:tab w:val="left" w:pos="3840"/>
          <w:tab w:val="left" w:pos="7320"/>
        </w:tabs>
        <w:wordWrap w:val="0"/>
        <w:spacing w:line="360" w:lineRule="auto"/>
        <w:jc w:val="right"/>
        <w:rPr>
          <w:rFonts w:ascii="仿宋" w:eastAsia="仿宋" w:hAnsi="仿宋"/>
          <w:sz w:val="24"/>
          <w:u w:val="single"/>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4272"/>
      </w:tblGrid>
      <w:tr w:rsidR="00775727" w14:paraId="6C8B1364" w14:textId="77777777" w:rsidTr="00A64EA3">
        <w:tc>
          <w:tcPr>
            <w:tcW w:w="4523" w:type="dxa"/>
          </w:tcPr>
          <w:p w14:paraId="293CBAA1"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b/>
                <w:bCs/>
                <w:sz w:val="24"/>
              </w:rPr>
              <w:t>甲方：深圳大学城图书馆</w:t>
            </w:r>
          </w:p>
        </w:tc>
        <w:tc>
          <w:tcPr>
            <w:tcW w:w="5115" w:type="dxa"/>
          </w:tcPr>
          <w:p w14:paraId="19D070FB"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b/>
                <w:bCs/>
                <w:sz w:val="24"/>
              </w:rPr>
              <w:t>乙方：</w:t>
            </w:r>
            <w:r>
              <w:rPr>
                <w:rFonts w:ascii="仿宋" w:eastAsia="仿宋" w:hAnsi="仿宋" w:cs="仿宋" w:hint="eastAsia"/>
                <w:sz w:val="24"/>
              </w:rPr>
              <w:t xml:space="preserve"> </w:t>
            </w:r>
          </w:p>
        </w:tc>
      </w:tr>
      <w:tr w:rsidR="00775727" w14:paraId="3D399998" w14:textId="77777777" w:rsidTr="00A64EA3">
        <w:tc>
          <w:tcPr>
            <w:tcW w:w="4523" w:type="dxa"/>
          </w:tcPr>
          <w:p w14:paraId="2E73C4BC" w14:textId="77777777" w:rsidR="00775727" w:rsidRDefault="00775727" w:rsidP="00A64EA3">
            <w:pPr>
              <w:widowControl/>
              <w:spacing w:line="360" w:lineRule="auto"/>
              <w:ind w:left="720" w:hangingChars="300" w:hanging="720"/>
              <w:jc w:val="left"/>
              <w:rPr>
                <w:rFonts w:ascii="仿宋" w:eastAsia="仿宋" w:hAnsi="仿宋" w:cs="仿宋"/>
                <w:sz w:val="24"/>
              </w:rPr>
            </w:pPr>
            <w:r>
              <w:rPr>
                <w:rFonts w:ascii="仿宋" w:eastAsia="仿宋" w:hAnsi="仿宋" w:cs="仿宋" w:hint="eastAsia"/>
                <w:sz w:val="24"/>
              </w:rPr>
              <w:t>地址：深圳市南山区桃源街道西丽丽水路2239号深圳大学城图书馆1-4楼</w:t>
            </w:r>
          </w:p>
        </w:tc>
        <w:tc>
          <w:tcPr>
            <w:tcW w:w="5115" w:type="dxa"/>
          </w:tcPr>
          <w:p w14:paraId="2A4F3F3C" w14:textId="77777777" w:rsidR="00775727" w:rsidRDefault="00775727" w:rsidP="00A64EA3">
            <w:pPr>
              <w:widowControl/>
              <w:spacing w:line="360" w:lineRule="auto"/>
              <w:ind w:left="720" w:hangingChars="300" w:hanging="720"/>
              <w:jc w:val="left"/>
              <w:rPr>
                <w:rFonts w:ascii="仿宋" w:eastAsia="仿宋" w:hAnsi="仿宋" w:cs="仿宋"/>
                <w:sz w:val="24"/>
              </w:rPr>
            </w:pPr>
            <w:r>
              <w:rPr>
                <w:rFonts w:ascii="仿宋" w:eastAsia="仿宋" w:hAnsi="仿宋" w:cs="仿宋" w:hint="eastAsia"/>
                <w:sz w:val="24"/>
              </w:rPr>
              <w:t>地址：</w:t>
            </w:r>
          </w:p>
        </w:tc>
      </w:tr>
      <w:tr w:rsidR="00775727" w14:paraId="6C000F5D" w14:textId="77777777" w:rsidTr="00A64EA3">
        <w:tc>
          <w:tcPr>
            <w:tcW w:w="4523" w:type="dxa"/>
          </w:tcPr>
          <w:p w14:paraId="65C629EB"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联系人：</w:t>
            </w:r>
          </w:p>
        </w:tc>
        <w:tc>
          <w:tcPr>
            <w:tcW w:w="5115" w:type="dxa"/>
          </w:tcPr>
          <w:p w14:paraId="7E430412"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联系人：</w:t>
            </w:r>
            <w:r>
              <w:rPr>
                <w:rFonts w:ascii="仿宋" w:eastAsia="仿宋" w:hAnsi="仿宋" w:cs="仿宋"/>
                <w:sz w:val="24"/>
              </w:rPr>
              <w:t xml:space="preserve"> </w:t>
            </w:r>
          </w:p>
        </w:tc>
      </w:tr>
      <w:tr w:rsidR="00775727" w14:paraId="5053F7CF" w14:textId="77777777" w:rsidTr="00A64EA3">
        <w:tc>
          <w:tcPr>
            <w:tcW w:w="4523" w:type="dxa"/>
          </w:tcPr>
          <w:p w14:paraId="595A411E"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电话：</w:t>
            </w:r>
          </w:p>
        </w:tc>
        <w:tc>
          <w:tcPr>
            <w:tcW w:w="5115" w:type="dxa"/>
          </w:tcPr>
          <w:p w14:paraId="7681101C"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电话：</w:t>
            </w:r>
            <w:r>
              <w:rPr>
                <w:rFonts w:ascii="仿宋" w:eastAsia="仿宋" w:hAnsi="仿宋" w:cs="仿宋"/>
                <w:sz w:val="24"/>
              </w:rPr>
              <w:t xml:space="preserve"> </w:t>
            </w:r>
          </w:p>
        </w:tc>
      </w:tr>
      <w:tr w:rsidR="00775727" w14:paraId="0A50EEAC" w14:textId="77777777" w:rsidTr="00A64EA3">
        <w:tc>
          <w:tcPr>
            <w:tcW w:w="4523" w:type="dxa"/>
          </w:tcPr>
          <w:p w14:paraId="4056A0EF"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负责人：李桂芬</w:t>
            </w:r>
          </w:p>
        </w:tc>
        <w:tc>
          <w:tcPr>
            <w:tcW w:w="5115" w:type="dxa"/>
          </w:tcPr>
          <w:p w14:paraId="5668B768"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法定代表人：</w:t>
            </w:r>
          </w:p>
        </w:tc>
      </w:tr>
      <w:tr w:rsidR="00775727" w14:paraId="4833F3A8" w14:textId="77777777" w:rsidTr="00A64EA3">
        <w:tc>
          <w:tcPr>
            <w:tcW w:w="4523" w:type="dxa"/>
          </w:tcPr>
          <w:p w14:paraId="5DE0E073"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统一社会信用代码：12440300455756154M</w:t>
            </w:r>
          </w:p>
        </w:tc>
        <w:tc>
          <w:tcPr>
            <w:tcW w:w="5115" w:type="dxa"/>
          </w:tcPr>
          <w:p w14:paraId="170F7CD0" w14:textId="77777777" w:rsidR="00775727" w:rsidRDefault="00775727" w:rsidP="00A64EA3">
            <w:pPr>
              <w:widowControl/>
              <w:spacing w:line="360" w:lineRule="auto"/>
              <w:jc w:val="left"/>
              <w:rPr>
                <w:rFonts w:ascii="仿宋" w:eastAsia="仿宋" w:hAnsi="仿宋" w:cs="仿宋"/>
                <w:sz w:val="24"/>
              </w:rPr>
            </w:pPr>
            <w:r>
              <w:rPr>
                <w:rFonts w:ascii="仿宋" w:eastAsia="仿宋" w:hAnsi="仿宋" w:cs="仿宋" w:hint="eastAsia"/>
                <w:sz w:val="24"/>
              </w:rPr>
              <w:t>统一社会信用代码：</w:t>
            </w:r>
          </w:p>
        </w:tc>
      </w:tr>
    </w:tbl>
    <w:p w14:paraId="0C174170" w14:textId="77777777" w:rsidR="00775727" w:rsidRDefault="00775727" w:rsidP="00775727">
      <w:pPr>
        <w:widowControl/>
        <w:spacing w:line="360" w:lineRule="auto"/>
        <w:ind w:firstLineChars="200" w:firstLine="480"/>
        <w:rPr>
          <w:rFonts w:ascii="仿宋" w:eastAsia="仿宋" w:hAnsi="仿宋" w:cs="仿宋"/>
          <w:sz w:val="24"/>
        </w:rPr>
      </w:pPr>
    </w:p>
    <w:p w14:paraId="73360B26"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cs="仿宋" w:hint="eastAsia"/>
          <w:sz w:val="24"/>
        </w:rPr>
        <w:t>根据【】采购项目（项目编号：【】）采购结果，以及《中华人民共和国民法典》及《出版管理条例》等有关规定，甲乙双方本着平等、自愿、公平和诚信的原则，达成如下合同，以资共同遵守：</w:t>
      </w:r>
    </w:p>
    <w:p w14:paraId="7B56AA1C"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第一条 订购内容</w:t>
      </w:r>
    </w:p>
    <w:p w14:paraId="46C8F75F" w14:textId="77777777" w:rsidR="00775727" w:rsidRDefault="00775727" w:rsidP="00775727">
      <w:pPr>
        <w:spacing w:line="360" w:lineRule="auto"/>
        <w:ind w:firstLineChars="200" w:firstLine="480"/>
        <w:rPr>
          <w:rFonts w:ascii="仿宋" w:eastAsia="仿宋" w:hAnsi="仿宋" w:cs="仿宋"/>
          <w:sz w:val="24"/>
          <w:u w:val="single"/>
        </w:rPr>
      </w:pPr>
      <w:r>
        <w:rPr>
          <w:rFonts w:ascii="仿宋" w:eastAsia="仿宋" w:hAnsi="仿宋" w:cs="仿宋" w:hint="eastAsia"/>
          <w:sz w:val="24"/>
        </w:rPr>
        <w:t>1</w:t>
      </w:r>
      <w:r>
        <w:rPr>
          <w:rFonts w:ascii="仿宋" w:eastAsia="仿宋" w:hAnsi="仿宋" w:cs="仿宋"/>
          <w:sz w:val="24"/>
        </w:rPr>
        <w:t>.</w:t>
      </w:r>
      <w:r>
        <w:rPr>
          <w:rFonts w:ascii="仿宋" w:eastAsia="仿宋" w:hAnsi="仿宋" w:cs="仿宋" w:hint="eastAsia"/>
          <w:sz w:val="24"/>
        </w:rPr>
        <w:t>甲方订购_</w:t>
      </w:r>
      <w:r>
        <w:rPr>
          <w:rFonts w:ascii="仿宋" w:eastAsia="仿宋" w:hAnsi="仿宋" w:cs="仿宋" w:hint="eastAsia"/>
          <w:sz w:val="24"/>
          <w:u w:val="single"/>
        </w:rPr>
        <w:t xml:space="preserve"> </w:t>
      </w:r>
      <w:r>
        <w:rPr>
          <w:rFonts w:ascii="仿宋" w:eastAsia="仿宋" w:hAnsi="仿宋" w:cs="仿宋" w:hint="eastAsia"/>
          <w:bCs/>
          <w:sz w:val="24"/>
          <w:u w:val="single"/>
        </w:rPr>
        <w:t>_</w:t>
      </w:r>
      <w:r>
        <w:rPr>
          <w:rFonts w:ascii="仿宋" w:eastAsia="仿宋" w:hAnsi="仿宋" w:cs="仿宋"/>
          <w:bCs/>
          <w:sz w:val="24"/>
          <w:u w:val="single"/>
        </w:rPr>
        <w:t>___</w:t>
      </w:r>
      <w:r>
        <w:rPr>
          <w:rFonts w:ascii="仿宋" w:eastAsia="仿宋" w:hAnsi="仿宋" w:cs="仿宋" w:hint="eastAsia"/>
          <w:sz w:val="24"/>
          <w:u w:val="single"/>
        </w:rPr>
        <w:t xml:space="preserve"> </w:t>
      </w:r>
    </w:p>
    <w:p w14:paraId="26C6D373" w14:textId="77777777" w:rsidR="00775727" w:rsidRDefault="00775727" w:rsidP="00775727">
      <w:pPr>
        <w:spacing w:line="360" w:lineRule="auto"/>
        <w:ind w:firstLineChars="200" w:firstLine="480"/>
        <w:rPr>
          <w:rFonts w:ascii="仿宋" w:eastAsia="仿宋" w:hAnsi="仿宋"/>
          <w:sz w:val="24"/>
          <w:u w:val="single"/>
        </w:rPr>
      </w:pPr>
      <w:r>
        <w:rPr>
          <w:rFonts w:ascii="仿宋" w:eastAsia="仿宋" w:hAnsi="仿宋"/>
          <w:sz w:val="24"/>
        </w:rPr>
        <w:t xml:space="preserve">2. </w:t>
      </w:r>
      <w:r>
        <w:rPr>
          <w:rFonts w:ascii="仿宋" w:eastAsia="仿宋" w:hAnsi="仿宋" w:hint="eastAsia"/>
          <w:sz w:val="24"/>
        </w:rPr>
        <w:t>使用期限：</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年 </w:t>
      </w:r>
      <w:r>
        <w:rPr>
          <w:rFonts w:ascii="仿宋" w:eastAsia="仿宋" w:hAnsi="仿宋"/>
          <w:sz w:val="24"/>
          <w:u w:val="single"/>
        </w:rPr>
        <w:t xml:space="preserve">  </w:t>
      </w:r>
      <w:r>
        <w:rPr>
          <w:rFonts w:ascii="仿宋" w:eastAsia="仿宋" w:hAnsi="仿宋" w:hint="eastAsia"/>
          <w:sz w:val="24"/>
          <w:u w:val="single"/>
        </w:rPr>
        <w:t xml:space="preserve">月 </w:t>
      </w:r>
      <w:r>
        <w:rPr>
          <w:rFonts w:ascii="仿宋" w:eastAsia="仿宋" w:hAnsi="仿宋"/>
          <w:sz w:val="24"/>
          <w:u w:val="single"/>
        </w:rPr>
        <w:t xml:space="preserve">  </w:t>
      </w:r>
      <w:r>
        <w:rPr>
          <w:rFonts w:ascii="仿宋" w:eastAsia="仿宋" w:hAnsi="仿宋" w:hint="eastAsia"/>
          <w:sz w:val="24"/>
          <w:u w:val="single"/>
        </w:rPr>
        <w:t xml:space="preserve">日至 </w:t>
      </w:r>
      <w:r>
        <w:rPr>
          <w:rFonts w:ascii="仿宋" w:eastAsia="仿宋" w:hAnsi="仿宋"/>
          <w:sz w:val="24"/>
          <w:u w:val="single"/>
        </w:rPr>
        <w:t xml:space="preserve">  </w:t>
      </w:r>
      <w:r>
        <w:rPr>
          <w:rFonts w:ascii="仿宋" w:eastAsia="仿宋" w:hAnsi="仿宋" w:hint="eastAsia"/>
          <w:sz w:val="24"/>
          <w:u w:val="single"/>
        </w:rPr>
        <w:t xml:space="preserve">年 </w:t>
      </w:r>
      <w:r>
        <w:rPr>
          <w:rFonts w:ascii="仿宋" w:eastAsia="仿宋" w:hAnsi="仿宋"/>
          <w:sz w:val="24"/>
          <w:u w:val="single"/>
        </w:rPr>
        <w:t xml:space="preserve">  </w:t>
      </w:r>
      <w:r>
        <w:rPr>
          <w:rFonts w:ascii="仿宋" w:eastAsia="仿宋" w:hAnsi="仿宋" w:hint="eastAsia"/>
          <w:sz w:val="24"/>
          <w:u w:val="single"/>
        </w:rPr>
        <w:t xml:space="preserve">月 </w:t>
      </w:r>
      <w:r>
        <w:rPr>
          <w:rFonts w:ascii="仿宋" w:eastAsia="仿宋" w:hAnsi="仿宋"/>
          <w:sz w:val="24"/>
          <w:u w:val="single"/>
        </w:rPr>
        <w:t xml:space="preserve">  </w:t>
      </w:r>
      <w:r>
        <w:rPr>
          <w:rFonts w:ascii="仿宋" w:eastAsia="仿宋" w:hAnsi="仿宋" w:hint="eastAsia"/>
          <w:sz w:val="24"/>
          <w:u w:val="single"/>
        </w:rPr>
        <w:t>日</w:t>
      </w:r>
      <w:r>
        <w:rPr>
          <w:rFonts w:ascii="仿宋" w:eastAsia="仿宋" w:hAnsi="仿宋"/>
          <w:sz w:val="24"/>
          <w:u w:val="single"/>
        </w:rPr>
        <w:t xml:space="preserve"> </w:t>
      </w:r>
    </w:p>
    <w:p w14:paraId="34AAB7BF" w14:textId="77777777" w:rsidR="00775727" w:rsidRDefault="00775727" w:rsidP="00775727">
      <w:pPr>
        <w:spacing w:line="360" w:lineRule="auto"/>
        <w:ind w:firstLineChars="200" w:firstLine="480"/>
        <w:rPr>
          <w:rFonts w:ascii="仿宋" w:eastAsia="仿宋" w:hAnsi="仿宋"/>
          <w:sz w:val="24"/>
        </w:rPr>
      </w:pPr>
      <w:r>
        <w:rPr>
          <w:rFonts w:ascii="仿宋" w:eastAsia="仿宋" w:hAnsi="仿宋"/>
          <w:sz w:val="24"/>
        </w:rPr>
        <w:t xml:space="preserve">3. </w:t>
      </w:r>
      <w:r>
        <w:rPr>
          <w:rFonts w:ascii="仿宋" w:eastAsia="仿宋" w:hAnsi="仿宋" w:hint="eastAsia"/>
          <w:sz w:val="24"/>
        </w:rPr>
        <w:t>甲方可根据需要和乙方继续续约，但最长不超过叁年，续约合同每年签署。</w:t>
      </w:r>
    </w:p>
    <w:p w14:paraId="1457F37B" w14:textId="77777777" w:rsidR="00775727" w:rsidRDefault="00775727" w:rsidP="00775727">
      <w:pPr>
        <w:spacing w:line="360" w:lineRule="auto"/>
        <w:ind w:firstLineChars="200" w:firstLine="480"/>
        <w:rPr>
          <w:rFonts w:ascii="仿宋" w:eastAsia="仿宋" w:hAnsi="仿宋"/>
          <w:sz w:val="24"/>
          <w:u w:val="single"/>
        </w:rPr>
      </w:pPr>
      <w:r>
        <w:rPr>
          <w:rFonts w:ascii="仿宋" w:eastAsia="仿宋" w:hAnsi="仿宋" w:hint="eastAsia"/>
          <w:sz w:val="24"/>
          <w:u w:val="single"/>
        </w:rPr>
        <w:t xml:space="preserve">4.数据库访问方式：                                </w:t>
      </w:r>
    </w:p>
    <w:p w14:paraId="0D24680A"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第二</w:t>
      </w:r>
      <w:r>
        <w:rPr>
          <w:rFonts w:ascii="仿宋" w:eastAsia="仿宋" w:hAnsi="仿宋"/>
          <w:b/>
          <w:sz w:val="24"/>
        </w:rPr>
        <w:t>条</w:t>
      </w:r>
      <w:r>
        <w:rPr>
          <w:rFonts w:ascii="仿宋" w:eastAsia="仿宋" w:hAnsi="仿宋" w:hint="eastAsia"/>
          <w:b/>
          <w:sz w:val="24"/>
        </w:rPr>
        <w:t xml:space="preserve"> 订购费用</w:t>
      </w:r>
    </w:p>
    <w:p w14:paraId="48B7FD82" w14:textId="77777777" w:rsidR="00775727" w:rsidRDefault="00775727" w:rsidP="00775727">
      <w:pPr>
        <w:widowControl/>
        <w:spacing w:line="360" w:lineRule="auto"/>
        <w:ind w:firstLineChars="200" w:firstLine="480"/>
        <w:rPr>
          <w:rFonts w:ascii="仿宋" w:eastAsia="仿宋" w:hAnsi="仿宋" w:cs="仿宋"/>
          <w:sz w:val="24"/>
        </w:rPr>
      </w:pPr>
      <w:r>
        <w:rPr>
          <w:rFonts w:ascii="仿宋" w:eastAsia="仿宋" w:hAnsi="仿宋" w:cs="仿宋" w:hint="eastAsia"/>
          <w:sz w:val="24"/>
        </w:rPr>
        <w:t xml:space="preserve">本合同金额为: 人民币￥ </w:t>
      </w:r>
      <w:r>
        <w:rPr>
          <w:rFonts w:ascii="仿宋" w:eastAsia="仿宋" w:hAnsi="仿宋" w:cs="仿宋"/>
          <w:sz w:val="24"/>
        </w:rPr>
        <w:t xml:space="preserve">     </w:t>
      </w:r>
      <w:r>
        <w:rPr>
          <w:rFonts w:ascii="仿宋" w:eastAsia="仿宋" w:hAnsi="仿宋" w:cs="仿宋" w:hint="eastAsia"/>
          <w:sz w:val="24"/>
          <w:u w:val="single"/>
        </w:rPr>
        <w:t xml:space="preserve">.00 </w:t>
      </w:r>
      <w:r>
        <w:rPr>
          <w:rFonts w:ascii="仿宋" w:eastAsia="仿宋" w:hAnsi="仿宋" w:cs="仿宋" w:hint="eastAsia"/>
          <w:sz w:val="24"/>
        </w:rPr>
        <w:t xml:space="preserve">元（大写： </w:t>
      </w:r>
      <w:r>
        <w:rPr>
          <w:rFonts w:ascii="仿宋" w:eastAsia="仿宋" w:hAnsi="仿宋" w:cs="仿宋"/>
          <w:sz w:val="24"/>
        </w:rPr>
        <w:t xml:space="preserve">    </w:t>
      </w:r>
      <w:r>
        <w:rPr>
          <w:rFonts w:ascii="仿宋" w:eastAsia="仿宋" w:hAnsi="仿宋" w:cs="仿宋" w:hint="eastAsia"/>
          <w:sz w:val="24"/>
          <w:u w:val="single"/>
        </w:rPr>
        <w:t xml:space="preserve"> 元</w:t>
      </w:r>
      <w:r>
        <w:rPr>
          <w:rFonts w:ascii="仿宋" w:eastAsia="仿宋" w:hAnsi="仿宋" w:cs="仿宋" w:hint="eastAsia"/>
          <w:sz w:val="24"/>
        </w:rPr>
        <w:t>整）。</w:t>
      </w:r>
    </w:p>
    <w:p w14:paraId="55852EB4"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cs="仿宋" w:hint="eastAsia"/>
          <w:sz w:val="24"/>
        </w:rPr>
        <w:lastRenderedPageBreak/>
        <w:t>以上合同订购费用包括甲方就履行本合同应支付的材料费、人工费、运费、</w:t>
      </w:r>
      <w:r>
        <w:rPr>
          <w:rFonts w:ascii="仿宋" w:eastAsia="仿宋" w:hAnsi="仿宋" w:hint="eastAsia"/>
          <w:sz w:val="24"/>
        </w:rPr>
        <w:t>税费等，为总包费用，该报价一经确定，乙方不得增加任何费用，甲方无须另付任何费用。</w:t>
      </w:r>
    </w:p>
    <w:p w14:paraId="715D9E5B" w14:textId="77777777" w:rsidR="00775727" w:rsidRDefault="00775727" w:rsidP="00775727">
      <w:pPr>
        <w:widowControl/>
        <w:spacing w:beforeLines="20" w:before="62" w:line="400" w:lineRule="exact"/>
        <w:ind w:right="-215" w:firstLineChars="200" w:firstLine="482"/>
        <w:jc w:val="left"/>
        <w:rPr>
          <w:rFonts w:ascii="仿宋" w:eastAsia="仿宋" w:hAnsi="仿宋"/>
          <w:b/>
          <w:bCs/>
          <w:color w:val="000000" w:themeColor="text1"/>
          <w:sz w:val="24"/>
        </w:rPr>
      </w:pPr>
      <w:r>
        <w:rPr>
          <w:rFonts w:ascii="仿宋" w:eastAsia="仿宋" w:hAnsi="仿宋" w:hint="eastAsia"/>
          <w:b/>
          <w:bCs/>
          <w:color w:val="000000" w:themeColor="text1"/>
          <w:sz w:val="24"/>
        </w:rPr>
        <w:t>第三条：甲乙双方权利义务</w:t>
      </w:r>
    </w:p>
    <w:p w14:paraId="2F9109A3" w14:textId="77777777" w:rsidR="00775727" w:rsidRDefault="00775727" w:rsidP="00775727">
      <w:pPr>
        <w:widowControl/>
        <w:spacing w:beforeLines="20" w:before="62" w:line="400" w:lineRule="exact"/>
        <w:ind w:right="-215" w:firstLineChars="200" w:firstLine="480"/>
        <w:jc w:val="left"/>
        <w:rPr>
          <w:rFonts w:ascii="仿宋" w:eastAsia="仿宋" w:hAnsi="仿宋"/>
          <w:sz w:val="24"/>
        </w:rPr>
      </w:pPr>
      <w:r>
        <w:rPr>
          <w:rFonts w:ascii="仿宋" w:eastAsia="仿宋" w:hAnsi="仿宋" w:hint="eastAsia"/>
          <w:color w:val="000000" w:themeColor="text1"/>
          <w:sz w:val="24"/>
        </w:rPr>
        <w:t>1.</w:t>
      </w:r>
      <w:r>
        <w:rPr>
          <w:rFonts w:ascii="仿宋" w:eastAsia="仿宋" w:hAnsi="仿宋" w:hint="eastAsia"/>
          <w:sz w:val="24"/>
        </w:rPr>
        <w:t>甲方可访问、检索、浏览和查看所订阅的产品，以使用为目的打印、下载并储存订阅产品中合理部分的单个项目，拥有所订购产品在合理范围内的使用权。</w:t>
      </w:r>
    </w:p>
    <w:p w14:paraId="6A2B805D"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2.甲方应遵守受版权保护材料适用的法律，未经授权不可再分发订购产品。</w:t>
      </w:r>
    </w:p>
    <w:p w14:paraId="21E85AEF"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3.甲方应向乙方提交甲方局域网的IP地址范围、联系人、联系方式以及其他甲方认为需要说明的有关事项详细资料，乙方根据甲方提供的IP地址提供数据库服务，乙方接收上述材料的接收人为【】，接收地址为：【】。甲方IP范围如有变动，乙方在接到甲方通知后24小时内更改IP地址，保证甲方在新的IP地址范围内正常使用数据库。乙方以甲方提供的IP地址来提供数据库服务，同时数据库允许深圳大学城所有校内师生远程访问。</w:t>
      </w:r>
    </w:p>
    <w:p w14:paraId="69F552EC"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4.乙方应保证拥有甲方订购产品的销售权利并负责订购产品的服务维护工作，包括：向甲方提供相关的产品和技术支持材料；联系解决售后服务和技术问题；及时通报产品变动情况等。</w:t>
      </w:r>
    </w:p>
    <w:p w14:paraId="037B083F" w14:textId="77777777" w:rsidR="00775727" w:rsidRDefault="00775727" w:rsidP="00775727">
      <w:pPr>
        <w:widowControl/>
        <w:spacing w:line="360" w:lineRule="auto"/>
        <w:ind w:firstLineChars="200" w:firstLine="480"/>
        <w:rPr>
          <w:rFonts w:ascii="仿宋" w:eastAsia="仿宋" w:hAnsi="仿宋"/>
          <w:sz w:val="24"/>
        </w:rPr>
      </w:pPr>
      <w:bookmarkStart w:id="4" w:name="_Hlk54184984"/>
      <w:r>
        <w:rPr>
          <w:rFonts w:ascii="仿宋" w:eastAsia="仿宋" w:hAnsi="仿宋" w:hint="eastAsia"/>
          <w:sz w:val="24"/>
        </w:rPr>
        <w:t>5.乙方有义务和甲方核对应付的人民币金额，在本合同生效并经甲方验收合格后向甲方提供等额合法的发票，但不得影响甲方对数据库的使用。</w:t>
      </w:r>
      <w:bookmarkEnd w:id="4"/>
    </w:p>
    <w:p w14:paraId="21F80A91"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6.乙方有义务保护甲方隐私权，不得将甲方访问信息泄露给任何的第三方。</w:t>
      </w:r>
    </w:p>
    <w:p w14:paraId="43BA2090"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7.乙方应按照合同规定的期限向甲方提供数据库服务，如非因甲方过错或非不可抗力原因，乙方未能按合同规定的期限无间断提供数据库服务的，应向甲方进行补偿：从规定的提供服务之日起，若发生数据库访问服务延期/中断，每延期/中断一天，向甲方补偿服务一天；延期/中断提供数据库服务超过30个日历日的，甲方有权解除合同，</w:t>
      </w:r>
      <w:proofErr w:type="gramStart"/>
      <w:r>
        <w:rPr>
          <w:rFonts w:ascii="仿宋" w:eastAsia="仿宋" w:hAnsi="仿宋" w:hint="eastAsia"/>
          <w:sz w:val="24"/>
        </w:rPr>
        <w:t>乙方仍</w:t>
      </w:r>
      <w:proofErr w:type="gramEnd"/>
      <w:r>
        <w:rPr>
          <w:rFonts w:ascii="仿宋" w:eastAsia="仿宋" w:hAnsi="仿宋" w:hint="eastAsia"/>
          <w:sz w:val="24"/>
        </w:rPr>
        <w:t>应承担违约责任，根据实际延期/中断提供数据库服务的天数做出相应补偿。</w:t>
      </w:r>
    </w:p>
    <w:p w14:paraId="567FFD84" w14:textId="77777777" w:rsidR="00775727" w:rsidRDefault="00775727" w:rsidP="00775727">
      <w:pPr>
        <w:widowControl/>
        <w:numPr>
          <w:ilvl w:val="255"/>
          <w:numId w:val="0"/>
        </w:numPr>
        <w:spacing w:line="360" w:lineRule="auto"/>
        <w:ind w:firstLineChars="200" w:firstLine="480"/>
        <w:rPr>
          <w:rFonts w:ascii="仿宋" w:eastAsia="仿宋" w:hAnsi="仿宋"/>
          <w:sz w:val="24"/>
        </w:rPr>
      </w:pPr>
      <w:r>
        <w:rPr>
          <w:rFonts w:ascii="仿宋" w:eastAsia="仿宋" w:hAnsi="仿宋" w:hint="eastAsia"/>
          <w:sz w:val="24"/>
        </w:rPr>
        <w:t>8.乙方承诺其所提供的产品符合国家法律规定和有关知识产权的规定，质量符合国家标准或行业标准，若乙方向甲方提供的商品存在任何所有权、知识产权等纠纷，由乙方负责解决并由乙方自行负责承担相应的费用，甲方不承担任何连</w:t>
      </w:r>
      <w:r>
        <w:rPr>
          <w:rFonts w:ascii="仿宋" w:eastAsia="仿宋" w:hAnsi="仿宋" w:hint="eastAsia"/>
          <w:sz w:val="24"/>
        </w:rPr>
        <w:lastRenderedPageBreak/>
        <w:t>带责任。同时乙方应按照本合同约定承担相应的违约责任并赔偿甲方由此产生的全部损失。</w:t>
      </w:r>
    </w:p>
    <w:p w14:paraId="072D9C8E" w14:textId="77777777" w:rsidR="00775727" w:rsidRDefault="00775727" w:rsidP="00775727">
      <w:pPr>
        <w:widowControl/>
        <w:numPr>
          <w:ilvl w:val="255"/>
          <w:numId w:val="0"/>
        </w:numPr>
        <w:spacing w:line="360" w:lineRule="auto"/>
        <w:ind w:firstLineChars="200" w:firstLine="480"/>
        <w:rPr>
          <w:rFonts w:ascii="仿宋" w:eastAsia="仿宋" w:hAnsi="仿宋"/>
          <w:sz w:val="24"/>
        </w:rPr>
      </w:pPr>
      <w:r>
        <w:rPr>
          <w:rFonts w:ascii="仿宋" w:eastAsia="仿宋" w:hAnsi="仿宋" w:hint="eastAsia"/>
          <w:sz w:val="24"/>
        </w:rPr>
        <w:t>9.甲乙任一方发现产品中含有《出版管理条例》明确禁载的内容的，应及时通知对方，由双方商议解决办法。</w:t>
      </w:r>
    </w:p>
    <w:p w14:paraId="7BDBA0C4" w14:textId="77777777" w:rsidR="00775727" w:rsidRDefault="00775727" w:rsidP="00775727">
      <w:pPr>
        <w:widowControl/>
        <w:numPr>
          <w:ilvl w:val="255"/>
          <w:numId w:val="0"/>
        </w:numPr>
        <w:spacing w:line="360" w:lineRule="auto"/>
        <w:ind w:firstLineChars="200" w:firstLine="480"/>
        <w:rPr>
          <w:rFonts w:ascii="仿宋" w:eastAsia="仿宋" w:hAnsi="仿宋"/>
          <w:sz w:val="24"/>
        </w:rPr>
      </w:pPr>
      <w:r>
        <w:rPr>
          <w:rFonts w:ascii="仿宋" w:eastAsia="仿宋" w:hAnsi="仿宋"/>
          <w:sz w:val="24"/>
        </w:rPr>
        <w:t>10.</w:t>
      </w:r>
      <w:r>
        <w:rPr>
          <w:rFonts w:ascii="仿宋" w:eastAsia="仿宋" w:hAnsi="仿宋" w:hint="eastAsia"/>
          <w:sz w:val="24"/>
        </w:rPr>
        <w:t>乙方应按甲方需求安排培训及宣传讲座等活动，甲方可免费参加乙方的集中培训和交流活动。</w:t>
      </w:r>
    </w:p>
    <w:p w14:paraId="33B36D59"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 xml:space="preserve">第四条 </w:t>
      </w:r>
      <w:r>
        <w:rPr>
          <w:rFonts w:ascii="仿宋" w:eastAsia="仿宋" w:hAnsi="仿宋"/>
          <w:b/>
          <w:sz w:val="24"/>
        </w:rPr>
        <w:t>交付</w:t>
      </w:r>
      <w:r>
        <w:rPr>
          <w:rFonts w:ascii="仿宋" w:eastAsia="仿宋" w:hAnsi="仿宋" w:hint="eastAsia"/>
          <w:b/>
          <w:sz w:val="24"/>
        </w:rPr>
        <w:t>、验收</w:t>
      </w:r>
    </w:p>
    <w:p w14:paraId="0576C9C6"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1.乙方根据合同约定的使用期限开始之日，向甲方交付所订购产品。无实物的产品应提供账号、密码或开通甲方的IP地址。有实物的产品，乙方负责将货物运送到甲方指定地点，产品交付前的运输、保管风险由乙方承担。</w:t>
      </w:r>
    </w:p>
    <w:p w14:paraId="39276D9F"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2.产品的安装、开通和调试（包括硬件和软件）由乙方负责实施。</w:t>
      </w:r>
    </w:p>
    <w:p w14:paraId="38A54B8C" w14:textId="77777777" w:rsidR="00775727" w:rsidRDefault="00775727" w:rsidP="00775727">
      <w:pPr>
        <w:widowControl/>
        <w:spacing w:line="360" w:lineRule="auto"/>
        <w:ind w:firstLineChars="200" w:firstLine="480"/>
        <w:rPr>
          <w:rFonts w:ascii="仿宋" w:eastAsia="仿宋" w:hAnsi="仿宋"/>
          <w:sz w:val="24"/>
        </w:rPr>
      </w:pPr>
      <w:r>
        <w:rPr>
          <w:rFonts w:ascii="仿宋" w:eastAsia="仿宋" w:hAnsi="仿宋" w:hint="eastAsia"/>
          <w:sz w:val="24"/>
        </w:rPr>
        <w:t>3.甲方在收到乙方交付的产品应组织进行验收确认并出具验收单，交付的产品内容需符合采购要求，符合正常使用的验收标准，并由乙方提供现场操作培训。如果对产品质量有任何问题，应及时通知乙方。</w:t>
      </w:r>
    </w:p>
    <w:p w14:paraId="38500B15" w14:textId="77777777" w:rsidR="00775727" w:rsidRDefault="00775727" w:rsidP="00775727">
      <w:pPr>
        <w:widowControl/>
        <w:spacing w:beforeLines="20" w:before="62" w:line="400" w:lineRule="exact"/>
        <w:ind w:right="-215" w:firstLineChars="200" w:firstLine="482"/>
        <w:jc w:val="left"/>
        <w:rPr>
          <w:rFonts w:ascii="仿宋" w:eastAsia="仿宋" w:hAnsi="仿宋"/>
          <w:sz w:val="24"/>
        </w:rPr>
      </w:pPr>
      <w:r>
        <w:rPr>
          <w:rFonts w:ascii="仿宋" w:eastAsia="仿宋" w:hAnsi="仿宋" w:hint="eastAsia"/>
          <w:b/>
          <w:bCs/>
          <w:sz w:val="24"/>
        </w:rPr>
        <w:t>第五条 质量要求</w:t>
      </w:r>
    </w:p>
    <w:p w14:paraId="71C5FA92" w14:textId="77777777" w:rsidR="00775727" w:rsidRDefault="00775727" w:rsidP="00775727">
      <w:pPr>
        <w:widowControl/>
        <w:spacing w:beforeLines="20" w:before="62" w:line="400" w:lineRule="exact"/>
        <w:ind w:right="-215" w:firstLineChars="200" w:firstLine="480"/>
        <w:jc w:val="left"/>
        <w:rPr>
          <w:rFonts w:ascii="仿宋" w:eastAsia="仿宋" w:hAnsi="仿宋"/>
          <w:sz w:val="24"/>
        </w:rPr>
      </w:pPr>
      <w:r>
        <w:rPr>
          <w:rFonts w:ascii="仿宋" w:eastAsia="仿宋" w:hAnsi="仿宋" w:hint="eastAsia"/>
          <w:sz w:val="24"/>
        </w:rPr>
        <w:t>1.内容完整，更新及时，版权合法，功能齐全，性能稳定。</w:t>
      </w:r>
    </w:p>
    <w:p w14:paraId="532A99FD" w14:textId="77777777" w:rsidR="00775727" w:rsidRDefault="00775727" w:rsidP="00775727">
      <w:pPr>
        <w:widowControl/>
        <w:spacing w:beforeLines="20" w:before="62" w:line="400" w:lineRule="exact"/>
        <w:ind w:right="-215" w:firstLineChars="200" w:firstLine="480"/>
        <w:jc w:val="left"/>
        <w:rPr>
          <w:rFonts w:ascii="仿宋" w:eastAsia="仿宋" w:hAnsi="仿宋"/>
          <w:sz w:val="24"/>
        </w:rPr>
      </w:pPr>
      <w:r>
        <w:rPr>
          <w:rFonts w:ascii="仿宋" w:eastAsia="仿宋" w:hAnsi="仿宋" w:hint="eastAsia"/>
          <w:sz w:val="24"/>
        </w:rPr>
        <w:t>2.在服务期限内，由于故障与缺陷影响产品正常使用时, 乙方应按甲方要求免费维修、维护，包换或包退，并承担因此而产生的一切费用，乙方在接到甲方在维修请求后应在24小时内响应。</w:t>
      </w:r>
    </w:p>
    <w:p w14:paraId="24626EEE" w14:textId="77777777" w:rsidR="00775727" w:rsidRDefault="00775727" w:rsidP="00775727">
      <w:pPr>
        <w:widowControl/>
        <w:spacing w:beforeLines="20" w:before="62" w:line="400" w:lineRule="exact"/>
        <w:ind w:right="-215" w:firstLineChars="200" w:firstLine="482"/>
        <w:jc w:val="left"/>
        <w:rPr>
          <w:rFonts w:ascii="仿宋" w:eastAsia="仿宋" w:hAnsi="仿宋"/>
          <w:b/>
          <w:sz w:val="24"/>
        </w:rPr>
      </w:pPr>
      <w:r>
        <w:rPr>
          <w:rFonts w:ascii="仿宋" w:eastAsia="仿宋" w:hAnsi="仿宋" w:hint="eastAsia"/>
          <w:b/>
          <w:sz w:val="24"/>
        </w:rPr>
        <w:t>第六条 付款</w:t>
      </w:r>
    </w:p>
    <w:p w14:paraId="6F466924" w14:textId="77777777" w:rsidR="00775727" w:rsidRDefault="00775727" w:rsidP="00775727">
      <w:pPr>
        <w:spacing w:beforeLines="20" w:before="62" w:line="420" w:lineRule="exact"/>
        <w:ind w:right="-215" w:firstLineChars="200" w:firstLine="480"/>
        <w:jc w:val="left"/>
        <w:rPr>
          <w:rFonts w:ascii="仿宋" w:eastAsia="仿宋" w:hAnsi="仿宋"/>
          <w:sz w:val="24"/>
        </w:rPr>
      </w:pPr>
      <w:bookmarkStart w:id="5" w:name="_Hlk134546871"/>
      <w:r>
        <w:rPr>
          <w:rFonts w:ascii="仿宋" w:eastAsia="仿宋" w:hAnsi="仿宋" w:hint="eastAsia"/>
          <w:sz w:val="24"/>
        </w:rPr>
        <w:t>1、合同签订后，经乙方实施、交付试运行达到验收要求后，由甲方组织并完成项目验收。验收合格后，乙方开具100%合同金额的增值税普通发票，或增值税专用发票。</w:t>
      </w:r>
    </w:p>
    <w:p w14:paraId="7B3C6B42"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2、甲方收到乙方开具的发票后15日内通过银行转账方式向乙方付款。</w:t>
      </w:r>
    </w:p>
    <w:p w14:paraId="57EBB371"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3、乙方收款账号：</w:t>
      </w:r>
    </w:p>
    <w:p w14:paraId="084FE89F"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户</w:t>
      </w:r>
      <w:r>
        <w:rPr>
          <w:rFonts w:ascii="仿宋" w:eastAsia="仿宋" w:hAnsi="仿宋"/>
          <w:sz w:val="24"/>
        </w:rPr>
        <w:t xml:space="preserve">    </w:t>
      </w:r>
      <w:r>
        <w:rPr>
          <w:rFonts w:ascii="仿宋" w:eastAsia="仿宋" w:hAnsi="仿宋" w:hint="eastAsia"/>
          <w:sz w:val="24"/>
        </w:rPr>
        <w:t>名：【】</w:t>
      </w:r>
    </w:p>
    <w:p w14:paraId="7C9BC4D2"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开</w:t>
      </w:r>
      <w:r>
        <w:rPr>
          <w:rFonts w:ascii="仿宋" w:eastAsia="仿宋" w:hAnsi="仿宋"/>
          <w:sz w:val="24"/>
        </w:rPr>
        <w:t xml:space="preserve"> </w:t>
      </w:r>
      <w:r>
        <w:rPr>
          <w:rFonts w:ascii="仿宋" w:eastAsia="仿宋" w:hAnsi="仿宋" w:hint="eastAsia"/>
          <w:sz w:val="24"/>
        </w:rPr>
        <w:t>户</w:t>
      </w:r>
      <w:r>
        <w:rPr>
          <w:rFonts w:ascii="仿宋" w:eastAsia="仿宋" w:hAnsi="仿宋"/>
          <w:sz w:val="24"/>
        </w:rPr>
        <w:t xml:space="preserve"> </w:t>
      </w:r>
      <w:r>
        <w:rPr>
          <w:rFonts w:ascii="仿宋" w:eastAsia="仿宋" w:hAnsi="仿宋" w:hint="eastAsia"/>
          <w:sz w:val="24"/>
        </w:rPr>
        <w:t>行：【】</w:t>
      </w:r>
    </w:p>
    <w:p w14:paraId="7EDA9ACE" w14:textId="77777777" w:rsidR="00775727" w:rsidRDefault="00775727" w:rsidP="00775727">
      <w:pPr>
        <w:spacing w:beforeLines="20" w:before="62" w:line="420" w:lineRule="exact"/>
        <w:ind w:right="-215"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sz w:val="24"/>
        </w:rPr>
        <w:t xml:space="preserve">    </w:t>
      </w:r>
      <w:r>
        <w:rPr>
          <w:rFonts w:ascii="仿宋" w:eastAsia="仿宋" w:hAnsi="仿宋" w:hint="eastAsia"/>
          <w:sz w:val="24"/>
        </w:rPr>
        <w:t>号：【】</w:t>
      </w:r>
    </w:p>
    <w:p w14:paraId="2371CE0B"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上述收款账户信息如有变更，乙方应当在甲方付款之前的合理期限内书面通知甲方，否则仍视上述信息是有效的。甲方将合同款项汇入乙方指定的上述账</w:t>
      </w:r>
      <w:r>
        <w:rPr>
          <w:rFonts w:ascii="仿宋" w:eastAsia="仿宋" w:hAnsi="仿宋" w:hint="eastAsia"/>
          <w:sz w:val="24"/>
        </w:rPr>
        <w:lastRenderedPageBreak/>
        <w:t>户，即视为乙方已收款，所产生的法律后果由乙方自行承担。如因乙方原因造成甲方无法向上述银行账户支付合同价款，乙方可向甲方申请领取该款项，但无权要求甲方支付违约金、利息等，甲方不承担违约责任。</w:t>
      </w:r>
    </w:p>
    <w:bookmarkEnd w:id="5"/>
    <w:p w14:paraId="5FFA438D" w14:textId="77777777" w:rsidR="00775727" w:rsidRDefault="00775727" w:rsidP="00775727">
      <w:pPr>
        <w:spacing w:beforeLines="20" w:before="62" w:line="420" w:lineRule="exact"/>
        <w:ind w:right="-215" w:firstLineChars="200" w:firstLine="480"/>
        <w:jc w:val="left"/>
        <w:rPr>
          <w:rFonts w:ascii="仿宋" w:eastAsia="仿宋" w:hAnsi="仿宋"/>
          <w:sz w:val="24"/>
        </w:rPr>
      </w:pPr>
      <w:r>
        <w:rPr>
          <w:rFonts w:ascii="仿宋" w:eastAsia="仿宋" w:hAnsi="仿宋" w:hint="eastAsia"/>
          <w:sz w:val="24"/>
        </w:rPr>
        <w:t>4、乙方明确清楚甲方的价款支付需</w:t>
      </w:r>
      <w:proofErr w:type="gramStart"/>
      <w:r>
        <w:rPr>
          <w:rFonts w:ascii="仿宋" w:eastAsia="仿宋" w:hAnsi="仿宋" w:hint="eastAsia"/>
          <w:sz w:val="24"/>
        </w:rPr>
        <w:t>经财政</w:t>
      </w:r>
      <w:proofErr w:type="gramEnd"/>
      <w:r>
        <w:rPr>
          <w:rFonts w:ascii="仿宋" w:eastAsia="仿宋" w:hAnsi="仿宋" w:hint="eastAsia"/>
          <w:sz w:val="24"/>
        </w:rPr>
        <w:t>审批或国库集中支付程序，甲方因财政审批或国库集中支付程序导致的延迟付款，甲方不承担违约责任。</w:t>
      </w:r>
    </w:p>
    <w:p w14:paraId="1EFE63F9"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第七条 违约责任</w:t>
      </w:r>
    </w:p>
    <w:p w14:paraId="204E0294"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1.任一方没有履行本合同的上述条款，则构成违约。</w:t>
      </w:r>
    </w:p>
    <w:p w14:paraId="6BC5A74D"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2.任一方无正当理由要求合同解除，属于违约。</w:t>
      </w:r>
    </w:p>
    <w:p w14:paraId="18B03660"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3.任一方违约，应当承担违约责任，除应继续履行合同外，还应向另一方支付违约金；违约金为合同总金额的20%，约定的违约金不足以弥补相对方损失的，违约方还应予以赔偿约定的违约金不足以弥补部分的损失。</w:t>
      </w:r>
    </w:p>
    <w:p w14:paraId="3B22CF07"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第八条 不可抗力与情势变更</w:t>
      </w:r>
    </w:p>
    <w:p w14:paraId="416D0454"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1.由于地震、台风、洪水、火灾、战争、罢工、政府禁令以及其他不能预见并且对其发生和后果不能防止或避免的不可抗力事由，影响本合同中有关条款的履行，双方应根据实际情况协商决定是否部分履行、延期履行或终止履行本合同，并且应尽一切合理努力将不可抗力事件的后果减小到最低限度。终止履行的情形下，乙方应退还合同未履行部分的使用费。</w:t>
      </w:r>
    </w:p>
    <w:p w14:paraId="0E4BDA9E"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2.不可抗力事件发生后，受影响的一方应当采取适当措施防止损失的扩大，并尽快以书面形式通知另一方，对不可抗力影响</w:t>
      </w:r>
      <w:proofErr w:type="gramStart"/>
      <w:r>
        <w:rPr>
          <w:rFonts w:ascii="仿宋" w:eastAsia="仿宋" w:hAnsi="仿宋" w:hint="eastAsia"/>
          <w:bCs/>
          <w:sz w:val="24"/>
        </w:rPr>
        <w:t>作出</w:t>
      </w:r>
      <w:proofErr w:type="gramEnd"/>
      <w:r>
        <w:rPr>
          <w:rFonts w:ascii="仿宋" w:eastAsia="仿宋" w:hAnsi="仿宋" w:hint="eastAsia"/>
          <w:bCs/>
          <w:sz w:val="24"/>
        </w:rPr>
        <w:t>解释说明，并于事件发生后15天内将有关单位出具的证明文件用特快专递寄给另一方审阅确认。</w:t>
      </w:r>
    </w:p>
    <w:p w14:paraId="0F0E998C" w14:textId="77777777" w:rsidR="00775727" w:rsidRDefault="00775727" w:rsidP="00775727">
      <w:pPr>
        <w:spacing w:beforeLines="20" w:before="62" w:line="420" w:lineRule="exact"/>
        <w:ind w:right="-215" w:firstLineChars="200" w:firstLine="480"/>
        <w:jc w:val="left"/>
        <w:rPr>
          <w:rFonts w:ascii="仿宋" w:eastAsia="仿宋" w:hAnsi="仿宋"/>
          <w:bCs/>
          <w:sz w:val="24"/>
        </w:rPr>
      </w:pPr>
      <w:r>
        <w:rPr>
          <w:rFonts w:ascii="仿宋" w:eastAsia="仿宋" w:hAnsi="仿宋" w:hint="eastAsia"/>
          <w:bCs/>
          <w:sz w:val="24"/>
        </w:rPr>
        <w:t>3.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w:t>
      </w:r>
      <w:proofErr w:type="gramStart"/>
      <w:r>
        <w:rPr>
          <w:rFonts w:ascii="仿宋" w:eastAsia="仿宋" w:hAnsi="仿宋" w:hint="eastAsia"/>
          <w:bCs/>
          <w:sz w:val="24"/>
        </w:rPr>
        <w:t>更或者</w:t>
      </w:r>
      <w:proofErr w:type="gramEnd"/>
      <w:r>
        <w:rPr>
          <w:rFonts w:ascii="仿宋" w:eastAsia="仿宋" w:hAnsi="仿宋" w:hint="eastAsia"/>
          <w:bCs/>
          <w:sz w:val="24"/>
        </w:rPr>
        <w:t>解除合同。</w:t>
      </w:r>
    </w:p>
    <w:p w14:paraId="3E25418A"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第九条 争议解决</w:t>
      </w:r>
    </w:p>
    <w:p w14:paraId="36500F05"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本合同的签订、</w:t>
      </w:r>
      <w:proofErr w:type="gramStart"/>
      <w:r>
        <w:rPr>
          <w:rFonts w:ascii="仿宋" w:eastAsia="仿宋" w:hAnsi="仿宋" w:hint="eastAsia"/>
          <w:sz w:val="24"/>
        </w:rPr>
        <w:t>解释受</w:t>
      </w:r>
      <w:proofErr w:type="gramEnd"/>
      <w:r>
        <w:rPr>
          <w:rFonts w:ascii="仿宋" w:eastAsia="仿宋" w:hAnsi="仿宋" w:hint="eastAsia"/>
          <w:sz w:val="24"/>
        </w:rPr>
        <w:t>中华</w:t>
      </w:r>
      <w:r>
        <w:rPr>
          <w:rFonts w:ascii="仿宋" w:eastAsia="仿宋" w:hAnsi="仿宋"/>
          <w:sz w:val="24"/>
        </w:rPr>
        <w:t>人民共和</w:t>
      </w:r>
      <w:r>
        <w:rPr>
          <w:rFonts w:ascii="仿宋" w:eastAsia="仿宋" w:hAnsi="仿宋" w:hint="eastAsia"/>
          <w:sz w:val="24"/>
        </w:rPr>
        <w:t>国现行法律法规及规范性文件约束。</w:t>
      </w:r>
    </w:p>
    <w:p w14:paraId="385CFC06" w14:textId="77777777" w:rsidR="00775727" w:rsidRDefault="00775727" w:rsidP="00775727">
      <w:pPr>
        <w:widowControl/>
        <w:spacing w:line="58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在本合同履行过程中，若出现与本合同有关的争议，由双方协商解决；若协商不成，则任何一方有权向甲方所在地法院诉讼解决。违约方应当承担守</w:t>
      </w:r>
      <w:r>
        <w:rPr>
          <w:rFonts w:ascii="仿宋" w:eastAsia="仿宋" w:hAnsi="仿宋" w:hint="eastAsia"/>
          <w:sz w:val="24"/>
        </w:rPr>
        <w:lastRenderedPageBreak/>
        <w:t>约方为解决争议而支出的各项合理费用，包括但不限于诉讼费、律师费、公证费、保全费、诉讼保全担保费、调解费、差旅费等费用。</w:t>
      </w:r>
    </w:p>
    <w:p w14:paraId="623D3769"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在诉讼过程中，除有争议的事项外，本合同应继续履行。</w:t>
      </w:r>
    </w:p>
    <w:p w14:paraId="6183B10D"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sz w:val="24"/>
        </w:rPr>
        <w:t>4.本合同注明的地址为甲方、乙方的送达地址。甲方、乙方送达地址变更的应在变更7个工作日前书面通知对方；否则，按合同中载明的地址送达即视为送达。一方给另一方的通知或文件以邮寄方式发出的，以收件人签收日为送达日，如按上述地址邮寄文件被退回的，退回之日视为送达日；以电子邮件、</w:t>
      </w:r>
      <w:proofErr w:type="gramStart"/>
      <w:r>
        <w:rPr>
          <w:rFonts w:ascii="仿宋" w:eastAsia="仿宋" w:hAnsi="仿宋"/>
          <w:sz w:val="24"/>
        </w:rPr>
        <w:t>微信或</w:t>
      </w:r>
      <w:proofErr w:type="gramEnd"/>
      <w:r>
        <w:rPr>
          <w:rFonts w:ascii="仿宋" w:eastAsia="仿宋" w:hAnsi="仿宋"/>
          <w:sz w:val="24"/>
        </w:rPr>
        <w:t>短信方式发出的，发出日即视为送达日。</w:t>
      </w:r>
    </w:p>
    <w:p w14:paraId="142C2DDF" w14:textId="77777777" w:rsidR="00775727" w:rsidRDefault="00775727" w:rsidP="00775727">
      <w:pPr>
        <w:spacing w:line="360" w:lineRule="auto"/>
        <w:ind w:firstLineChars="200" w:firstLine="482"/>
        <w:rPr>
          <w:rFonts w:ascii="仿宋" w:eastAsia="仿宋" w:hAnsi="仿宋"/>
          <w:b/>
          <w:bCs/>
          <w:sz w:val="24"/>
        </w:rPr>
      </w:pPr>
      <w:r>
        <w:rPr>
          <w:rFonts w:ascii="仿宋" w:eastAsia="仿宋" w:hAnsi="仿宋"/>
          <w:b/>
          <w:bCs/>
          <w:sz w:val="24"/>
        </w:rPr>
        <w:t>第</w:t>
      </w:r>
      <w:r>
        <w:rPr>
          <w:rFonts w:ascii="仿宋" w:eastAsia="仿宋" w:hAnsi="仿宋" w:hint="eastAsia"/>
          <w:b/>
          <w:bCs/>
          <w:sz w:val="24"/>
        </w:rPr>
        <w:t>十</w:t>
      </w:r>
      <w:r>
        <w:rPr>
          <w:rFonts w:ascii="仿宋" w:eastAsia="仿宋" w:hAnsi="仿宋"/>
          <w:b/>
          <w:bCs/>
          <w:sz w:val="24"/>
        </w:rPr>
        <w:t>条保密约定</w:t>
      </w:r>
    </w:p>
    <w:p w14:paraId="7DE877EF" w14:textId="77777777" w:rsidR="00775727" w:rsidRDefault="00775727" w:rsidP="00775727">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本</w:t>
      </w:r>
      <w:r>
        <w:rPr>
          <w:rFonts w:ascii="仿宋" w:eastAsia="仿宋" w:hAnsi="仿宋" w:hint="eastAsia"/>
          <w:sz w:val="24"/>
        </w:rPr>
        <w:t>合同</w:t>
      </w:r>
      <w:r>
        <w:rPr>
          <w:rFonts w:ascii="仿宋" w:eastAsia="仿宋" w:hAnsi="仿宋"/>
          <w:sz w:val="24"/>
        </w:rPr>
        <w:t>内容保密，未经双方许可，任何一方不能对外披露</w:t>
      </w:r>
      <w:r>
        <w:rPr>
          <w:rFonts w:ascii="仿宋" w:eastAsia="仿宋" w:hAnsi="仿宋" w:hint="eastAsia"/>
          <w:sz w:val="24"/>
        </w:rPr>
        <w:t>合同</w:t>
      </w:r>
      <w:r>
        <w:rPr>
          <w:rFonts w:ascii="仿宋" w:eastAsia="仿宋" w:hAnsi="仿宋"/>
          <w:sz w:val="24"/>
        </w:rPr>
        <w:t>内容</w:t>
      </w:r>
      <w:r>
        <w:rPr>
          <w:rFonts w:ascii="仿宋" w:eastAsia="仿宋" w:hAnsi="仿宋" w:hint="eastAsia"/>
          <w:sz w:val="24"/>
        </w:rPr>
        <w:t>及能知晓的对方的机密信息（包括但不限于本合同附件、公司计划、运营活动、财务信息、技术信息、经营信息），如果发生信息泄露的情况应及时通知甲方，同时乙方也应采取措施防止甲方损失的扩大</w:t>
      </w:r>
      <w:r>
        <w:rPr>
          <w:rFonts w:ascii="仿宋" w:eastAsia="仿宋" w:hAnsi="仿宋"/>
          <w:sz w:val="24"/>
        </w:rPr>
        <w:t>。</w:t>
      </w:r>
    </w:p>
    <w:p w14:paraId="5A4E074E" w14:textId="77777777" w:rsidR="00775727" w:rsidRDefault="00775727" w:rsidP="00775727">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lang w:eastAsia="zh-Hans"/>
        </w:rPr>
        <w:t>保密期限不受本合同所涉及的合同有效期限的限制，直至相关保密信息成为公开或法律法规必须公开的信息。</w:t>
      </w:r>
    </w:p>
    <w:p w14:paraId="7E7B225C" w14:textId="77777777" w:rsidR="00775727" w:rsidRDefault="00775727" w:rsidP="00775727">
      <w:pPr>
        <w:spacing w:beforeLines="20" w:before="62" w:line="420" w:lineRule="exact"/>
        <w:ind w:right="-215" w:firstLineChars="200" w:firstLine="482"/>
        <w:jc w:val="left"/>
        <w:rPr>
          <w:rFonts w:ascii="仿宋" w:eastAsia="仿宋" w:hAnsi="仿宋"/>
          <w:b/>
          <w:sz w:val="24"/>
        </w:rPr>
      </w:pPr>
      <w:r>
        <w:rPr>
          <w:rFonts w:ascii="仿宋" w:eastAsia="仿宋" w:hAnsi="仿宋" w:hint="eastAsia"/>
          <w:b/>
          <w:sz w:val="24"/>
        </w:rPr>
        <w:t>第十一条 其他约定</w:t>
      </w:r>
    </w:p>
    <w:p w14:paraId="54E21A42"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本合同经甲乙双方法定代表人/负责人或授权代表签字并盖章后生效。</w:t>
      </w:r>
    </w:p>
    <w:p w14:paraId="0116331E"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本合同一式肆份，甲乙双方各执贰份，具同等法律效力。未尽事宜和其他说明性条款将以合同附件的形式，由双方随后补签。</w:t>
      </w:r>
    </w:p>
    <w:p w14:paraId="4BB3B0E8" w14:textId="77777777" w:rsidR="00775727" w:rsidRPr="00C643B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3.下列文件为</w:t>
      </w:r>
      <w:r w:rsidRPr="00C643B7">
        <w:rPr>
          <w:rFonts w:ascii="仿宋" w:eastAsia="仿宋" w:hAnsi="仿宋" w:hint="eastAsia"/>
          <w:sz w:val="24"/>
          <w:lang w:bidi="ar"/>
        </w:rPr>
        <w:t>本合同的</w:t>
      </w:r>
      <w:r>
        <w:rPr>
          <w:rFonts w:ascii="仿宋" w:eastAsia="仿宋" w:hAnsi="仿宋" w:hint="eastAsia"/>
          <w:sz w:val="24"/>
          <w:lang w:bidi="ar"/>
        </w:rPr>
        <w:t>组成部分，应认为是一个整体，彼此相互解释，相互补充，为便于解释，组成合同的多个文件的</w:t>
      </w:r>
      <w:r w:rsidRPr="00C643B7">
        <w:rPr>
          <w:rFonts w:ascii="仿宋" w:eastAsia="仿宋" w:hAnsi="仿宋" w:hint="eastAsia"/>
          <w:sz w:val="24"/>
          <w:lang w:bidi="ar"/>
        </w:rPr>
        <w:t>优先解释顺序如下：</w:t>
      </w:r>
    </w:p>
    <w:p w14:paraId="47969829"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（1）本合同及其附件；</w:t>
      </w:r>
    </w:p>
    <w:p w14:paraId="77584711"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（2）成交通知书；</w:t>
      </w:r>
    </w:p>
    <w:p w14:paraId="10AB3FC7"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（3）投标文件（含乙方的报价表和承诺书，如有）；</w:t>
      </w:r>
    </w:p>
    <w:p w14:paraId="14BA7EA7"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（4）竞价文件。</w:t>
      </w:r>
    </w:p>
    <w:p w14:paraId="51997979" w14:textId="77777777" w:rsidR="00775727" w:rsidRDefault="00775727" w:rsidP="00775727">
      <w:pPr>
        <w:widowControl/>
        <w:spacing w:line="400" w:lineRule="exact"/>
        <w:ind w:firstLineChars="200" w:firstLine="480"/>
        <w:jc w:val="left"/>
        <w:rPr>
          <w:rFonts w:ascii="仿宋" w:eastAsia="仿宋" w:hAnsi="仿宋"/>
          <w:sz w:val="24"/>
        </w:rPr>
      </w:pPr>
      <w:r>
        <w:rPr>
          <w:rFonts w:ascii="仿宋" w:eastAsia="仿宋" w:hAnsi="仿宋" w:hint="eastAsia"/>
          <w:sz w:val="24"/>
        </w:rPr>
        <w:t>4.附件《订购详情》《深圳大学城图书馆IP地址》。</w:t>
      </w:r>
    </w:p>
    <w:p w14:paraId="07D608A1" w14:textId="77777777" w:rsidR="00775727" w:rsidRDefault="00775727" w:rsidP="00775727">
      <w:pPr>
        <w:widowControl/>
        <w:spacing w:line="400" w:lineRule="exact"/>
        <w:ind w:firstLineChars="200" w:firstLine="480"/>
        <w:jc w:val="left"/>
        <w:rPr>
          <w:rFonts w:ascii="仿宋" w:eastAsia="仿宋" w:hAnsi="仿宋"/>
          <w:sz w:val="24"/>
        </w:rPr>
      </w:pPr>
    </w:p>
    <w:p w14:paraId="3915AAA8" w14:textId="77777777" w:rsidR="00775727" w:rsidRDefault="00775727" w:rsidP="00775727">
      <w:pPr>
        <w:widowControl/>
        <w:spacing w:line="400" w:lineRule="exact"/>
        <w:jc w:val="left"/>
        <w:rPr>
          <w:rFonts w:ascii="仿宋" w:eastAsia="仿宋" w:hAnsi="仿宋"/>
          <w:sz w:val="24"/>
        </w:rPr>
      </w:pPr>
      <w:r>
        <w:rPr>
          <w:rFonts w:ascii="仿宋" w:eastAsia="仿宋" w:hAnsi="仿宋" w:hint="eastAsia"/>
          <w:sz w:val="24"/>
        </w:rPr>
        <w:t>（以下无正文）</w:t>
      </w:r>
    </w:p>
    <w:p w14:paraId="0F40C248" w14:textId="77777777" w:rsidR="00775727" w:rsidRDefault="00775727" w:rsidP="00775727">
      <w:pPr>
        <w:widowControl/>
        <w:spacing w:line="400" w:lineRule="exact"/>
        <w:ind w:firstLineChars="200" w:firstLine="480"/>
        <w:jc w:val="left"/>
        <w:rPr>
          <w:rFonts w:ascii="仿宋" w:eastAsia="仿宋" w:hAnsi="仿宋"/>
          <w:sz w:val="24"/>
        </w:rPr>
      </w:pPr>
    </w:p>
    <w:p w14:paraId="4269F010" w14:textId="77777777" w:rsidR="00775727" w:rsidRDefault="00775727" w:rsidP="00775727">
      <w:pPr>
        <w:widowControl/>
        <w:spacing w:line="400" w:lineRule="exact"/>
        <w:ind w:firstLineChars="200" w:firstLine="480"/>
        <w:jc w:val="left"/>
        <w:rPr>
          <w:rFonts w:ascii="仿宋" w:eastAsia="仿宋" w:hAnsi="仿宋"/>
          <w:sz w:val="24"/>
        </w:rPr>
      </w:pPr>
    </w:p>
    <w:p w14:paraId="752B8095" w14:textId="77777777" w:rsidR="00775727" w:rsidRDefault="00775727" w:rsidP="00775727">
      <w:pPr>
        <w:widowControl/>
        <w:jc w:val="left"/>
        <w:rPr>
          <w:rFonts w:ascii="仿宋" w:eastAsia="仿宋" w:hAnsi="仿宋"/>
          <w:sz w:val="24"/>
        </w:rPr>
      </w:pPr>
      <w:r>
        <w:rPr>
          <w:rFonts w:ascii="仿宋" w:eastAsia="仿宋" w:hAnsi="仿宋"/>
          <w:sz w:val="24"/>
        </w:rPr>
        <w:br w:type="page"/>
      </w:r>
    </w:p>
    <w:p w14:paraId="20F0CE1D" w14:textId="77777777" w:rsidR="00775727" w:rsidRDefault="00775727" w:rsidP="00775727">
      <w:pPr>
        <w:widowControl/>
        <w:spacing w:line="400" w:lineRule="exact"/>
        <w:jc w:val="left"/>
        <w:rPr>
          <w:rFonts w:ascii="仿宋" w:eastAsia="仿宋" w:hAnsi="仿宋"/>
          <w:sz w:val="24"/>
        </w:rPr>
      </w:pPr>
    </w:p>
    <w:p w14:paraId="511FFD49" w14:textId="77777777" w:rsidR="00775727" w:rsidRDefault="00775727" w:rsidP="00775727">
      <w:pPr>
        <w:widowControl/>
        <w:tabs>
          <w:tab w:val="left" w:pos="3840"/>
          <w:tab w:val="left" w:pos="7320"/>
        </w:tabs>
        <w:spacing w:line="360" w:lineRule="auto"/>
        <w:jc w:val="center"/>
        <w:rPr>
          <w:rFonts w:ascii="仿宋" w:eastAsia="仿宋" w:hAnsi="仿宋"/>
          <w:sz w:val="24"/>
        </w:rPr>
      </w:pPr>
      <w:r>
        <w:rPr>
          <w:rFonts w:ascii="仿宋" w:eastAsia="仿宋" w:hAnsi="仿宋" w:hint="eastAsia"/>
          <w:sz w:val="24"/>
        </w:rPr>
        <w:t>（以下为深圳大学城图书馆与【】公司《电子出版物购销合同》签署页）</w:t>
      </w:r>
    </w:p>
    <w:p w14:paraId="5344AFB0" w14:textId="77777777" w:rsidR="00775727" w:rsidRDefault="00775727" w:rsidP="00775727">
      <w:pPr>
        <w:widowControl/>
        <w:spacing w:line="400" w:lineRule="exact"/>
        <w:ind w:firstLineChars="200" w:firstLine="480"/>
        <w:jc w:val="left"/>
        <w:rPr>
          <w:rFonts w:ascii="仿宋" w:eastAsia="仿宋" w:hAnsi="仿宋"/>
          <w:sz w:val="24"/>
        </w:rPr>
      </w:pPr>
    </w:p>
    <w:p w14:paraId="0D14C86F" w14:textId="77777777" w:rsidR="00775727" w:rsidRDefault="00775727" w:rsidP="00775727">
      <w:pPr>
        <w:pStyle w:val="aff9"/>
        <w:widowControl/>
        <w:spacing w:line="400" w:lineRule="exact"/>
        <w:ind w:left="900" w:firstLineChars="0" w:firstLine="0"/>
        <w:jc w:val="left"/>
        <w:rPr>
          <w:rFonts w:ascii="仿宋" w:eastAsia="仿宋" w:hAnsi="仿宋"/>
          <w:sz w:val="24"/>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112"/>
      </w:tblGrid>
      <w:tr w:rsidR="00775727" w14:paraId="344B87CD" w14:textId="77777777" w:rsidTr="00A64EA3">
        <w:tc>
          <w:tcPr>
            <w:tcW w:w="4819" w:type="dxa"/>
          </w:tcPr>
          <w:p w14:paraId="715A0777" w14:textId="77777777" w:rsidR="00775727" w:rsidRDefault="00775727" w:rsidP="00A64EA3">
            <w:pPr>
              <w:spacing w:line="400" w:lineRule="exact"/>
              <w:ind w:firstLineChars="200" w:firstLine="482"/>
              <w:rPr>
                <w:rFonts w:ascii="仿宋" w:eastAsia="仿宋" w:hAnsi="仿宋"/>
                <w:sz w:val="24"/>
              </w:rPr>
            </w:pPr>
            <w:r>
              <w:rPr>
                <w:rFonts w:ascii="仿宋" w:eastAsia="仿宋" w:hAnsi="仿宋" w:hint="eastAsia"/>
                <w:b/>
                <w:bCs/>
                <w:sz w:val="24"/>
              </w:rPr>
              <w:t>甲方：深圳大学城图书馆</w:t>
            </w:r>
          </w:p>
        </w:tc>
        <w:tc>
          <w:tcPr>
            <w:tcW w:w="4819" w:type="dxa"/>
          </w:tcPr>
          <w:p w14:paraId="25DD4277" w14:textId="77777777" w:rsidR="00775727" w:rsidRDefault="00775727" w:rsidP="00A64EA3">
            <w:pPr>
              <w:spacing w:line="400" w:lineRule="exact"/>
              <w:rPr>
                <w:rFonts w:ascii="仿宋" w:eastAsia="仿宋" w:hAnsi="仿宋" w:cs="仿宋"/>
                <w:sz w:val="24"/>
              </w:rPr>
            </w:pPr>
            <w:r>
              <w:rPr>
                <w:rFonts w:ascii="仿宋" w:eastAsia="仿宋" w:hAnsi="仿宋" w:cs="仿宋" w:hint="eastAsia"/>
                <w:b/>
                <w:bCs/>
                <w:sz w:val="24"/>
              </w:rPr>
              <w:t>乙方：</w:t>
            </w:r>
          </w:p>
        </w:tc>
      </w:tr>
      <w:tr w:rsidR="00775727" w14:paraId="71387EEC" w14:textId="77777777" w:rsidTr="00A64EA3">
        <w:tc>
          <w:tcPr>
            <w:tcW w:w="4819" w:type="dxa"/>
          </w:tcPr>
          <w:p w14:paraId="50A5A2A2" w14:textId="77777777" w:rsidR="00775727" w:rsidRDefault="00775727" w:rsidP="00A64EA3">
            <w:pPr>
              <w:spacing w:line="400" w:lineRule="exact"/>
              <w:ind w:firstLineChars="200" w:firstLine="480"/>
              <w:rPr>
                <w:rFonts w:ascii="仿宋" w:eastAsia="仿宋" w:hAnsi="仿宋"/>
                <w:sz w:val="24"/>
              </w:rPr>
            </w:pPr>
            <w:r>
              <w:rPr>
                <w:rFonts w:ascii="仿宋" w:eastAsia="仿宋" w:hAnsi="仿宋" w:hint="eastAsia"/>
                <w:sz w:val="24"/>
              </w:rPr>
              <w:t>（盖章）</w:t>
            </w:r>
          </w:p>
        </w:tc>
        <w:tc>
          <w:tcPr>
            <w:tcW w:w="4819" w:type="dxa"/>
          </w:tcPr>
          <w:p w14:paraId="7D5CEE8C" w14:textId="77777777" w:rsidR="00775727" w:rsidRDefault="00775727" w:rsidP="00A64EA3">
            <w:pPr>
              <w:spacing w:line="400" w:lineRule="exact"/>
              <w:rPr>
                <w:rFonts w:ascii="仿宋" w:eastAsia="仿宋" w:hAnsi="仿宋" w:cs="仿宋"/>
                <w:sz w:val="24"/>
              </w:rPr>
            </w:pPr>
            <w:r>
              <w:rPr>
                <w:rFonts w:ascii="仿宋" w:eastAsia="仿宋" w:hAnsi="仿宋" w:cs="仿宋" w:hint="eastAsia"/>
                <w:sz w:val="24"/>
              </w:rPr>
              <w:t>（盖章）</w:t>
            </w:r>
          </w:p>
        </w:tc>
      </w:tr>
      <w:tr w:rsidR="00775727" w14:paraId="76F4C64B" w14:textId="77777777" w:rsidTr="00A64EA3">
        <w:tc>
          <w:tcPr>
            <w:tcW w:w="4819" w:type="dxa"/>
          </w:tcPr>
          <w:p w14:paraId="1F6A0C90" w14:textId="77777777" w:rsidR="00775727" w:rsidRDefault="00775727" w:rsidP="00A64EA3">
            <w:pPr>
              <w:spacing w:line="400" w:lineRule="exact"/>
              <w:rPr>
                <w:rFonts w:ascii="仿宋" w:eastAsia="仿宋" w:hAnsi="仿宋"/>
                <w:sz w:val="24"/>
              </w:rPr>
            </w:pPr>
          </w:p>
        </w:tc>
        <w:tc>
          <w:tcPr>
            <w:tcW w:w="4819" w:type="dxa"/>
          </w:tcPr>
          <w:p w14:paraId="4270A849" w14:textId="77777777" w:rsidR="00775727" w:rsidRDefault="00775727" w:rsidP="00A64EA3">
            <w:pPr>
              <w:spacing w:line="400" w:lineRule="exact"/>
              <w:rPr>
                <w:rFonts w:ascii="仿宋" w:eastAsia="仿宋" w:hAnsi="仿宋"/>
                <w:sz w:val="24"/>
              </w:rPr>
            </w:pPr>
          </w:p>
        </w:tc>
      </w:tr>
      <w:tr w:rsidR="00775727" w14:paraId="0C25A6A0" w14:textId="77777777" w:rsidTr="00A64EA3">
        <w:tc>
          <w:tcPr>
            <w:tcW w:w="4819" w:type="dxa"/>
          </w:tcPr>
          <w:p w14:paraId="276819EB" w14:textId="77777777" w:rsidR="00775727" w:rsidRDefault="00775727" w:rsidP="00A64EA3">
            <w:pPr>
              <w:spacing w:line="400" w:lineRule="exact"/>
              <w:ind w:firstLineChars="200" w:firstLine="480"/>
              <w:rPr>
                <w:rFonts w:ascii="仿宋" w:eastAsia="仿宋" w:hAnsi="仿宋"/>
                <w:sz w:val="24"/>
              </w:rPr>
            </w:pPr>
            <w:r>
              <w:rPr>
                <w:rFonts w:ascii="仿宋" w:eastAsia="仿宋" w:hAnsi="仿宋" w:hint="eastAsia"/>
                <w:sz w:val="24"/>
              </w:rPr>
              <w:t>负责人或授权代表：</w:t>
            </w:r>
          </w:p>
        </w:tc>
        <w:tc>
          <w:tcPr>
            <w:tcW w:w="4819" w:type="dxa"/>
          </w:tcPr>
          <w:p w14:paraId="5FB70AC9" w14:textId="77777777" w:rsidR="00775727" w:rsidRDefault="00775727" w:rsidP="00A64EA3">
            <w:pPr>
              <w:spacing w:line="400" w:lineRule="exact"/>
              <w:rPr>
                <w:rFonts w:ascii="仿宋" w:eastAsia="仿宋" w:hAnsi="仿宋"/>
                <w:sz w:val="24"/>
              </w:rPr>
            </w:pPr>
            <w:r>
              <w:rPr>
                <w:rFonts w:ascii="仿宋" w:eastAsia="仿宋" w:hAnsi="仿宋" w:hint="eastAsia"/>
                <w:sz w:val="24"/>
              </w:rPr>
              <w:t>法定代表人或授权代表：</w:t>
            </w:r>
          </w:p>
        </w:tc>
      </w:tr>
      <w:tr w:rsidR="00775727" w14:paraId="6D0651BB" w14:textId="77777777" w:rsidTr="00A64EA3">
        <w:tc>
          <w:tcPr>
            <w:tcW w:w="4819" w:type="dxa"/>
          </w:tcPr>
          <w:p w14:paraId="1B76074B" w14:textId="77777777" w:rsidR="00775727" w:rsidRDefault="00775727" w:rsidP="00A64EA3">
            <w:pPr>
              <w:spacing w:line="400" w:lineRule="exact"/>
              <w:ind w:firstLineChars="200" w:firstLine="480"/>
              <w:rPr>
                <w:rFonts w:ascii="仿宋" w:eastAsia="仿宋" w:hAnsi="仿宋"/>
                <w:sz w:val="24"/>
              </w:rPr>
            </w:pPr>
            <w:r>
              <w:rPr>
                <w:rFonts w:ascii="仿宋" w:eastAsia="仿宋" w:hAnsi="仿宋" w:hint="eastAsia"/>
                <w:sz w:val="24"/>
              </w:rPr>
              <w:t>日期：   年</w:t>
            </w:r>
            <w:r>
              <w:rPr>
                <w:rFonts w:ascii="仿宋" w:eastAsia="仿宋" w:hAnsi="仿宋"/>
                <w:sz w:val="24"/>
              </w:rPr>
              <w:t xml:space="preserve">  月   日</w:t>
            </w:r>
          </w:p>
        </w:tc>
        <w:tc>
          <w:tcPr>
            <w:tcW w:w="4819" w:type="dxa"/>
          </w:tcPr>
          <w:p w14:paraId="1A028072" w14:textId="77777777" w:rsidR="00775727" w:rsidRDefault="00775727" w:rsidP="00A64EA3">
            <w:pPr>
              <w:spacing w:line="400" w:lineRule="exact"/>
              <w:rPr>
                <w:rFonts w:ascii="仿宋" w:eastAsia="仿宋" w:hAnsi="仿宋"/>
                <w:sz w:val="24"/>
              </w:rPr>
            </w:pPr>
            <w:r>
              <w:rPr>
                <w:rFonts w:ascii="仿宋" w:eastAsia="仿宋" w:hAnsi="仿宋" w:hint="eastAsia"/>
                <w:sz w:val="24"/>
              </w:rPr>
              <w:t>日期：   年</w:t>
            </w:r>
            <w:r>
              <w:rPr>
                <w:rFonts w:ascii="仿宋" w:eastAsia="仿宋" w:hAnsi="仿宋"/>
                <w:sz w:val="24"/>
              </w:rPr>
              <w:t xml:space="preserve">  月   日</w:t>
            </w:r>
          </w:p>
        </w:tc>
      </w:tr>
    </w:tbl>
    <w:p w14:paraId="267A553E" w14:textId="77777777" w:rsidR="00775727" w:rsidRDefault="00775727" w:rsidP="00775727">
      <w:pPr>
        <w:spacing w:line="400" w:lineRule="exact"/>
        <w:rPr>
          <w:rFonts w:ascii="仿宋" w:eastAsia="仿宋" w:hAnsi="仿宋"/>
          <w:sz w:val="24"/>
        </w:rPr>
      </w:pPr>
    </w:p>
    <w:p w14:paraId="3E24EAFD" w14:textId="77777777" w:rsidR="00775727" w:rsidRDefault="00775727" w:rsidP="00775727">
      <w:pPr>
        <w:widowControl/>
        <w:jc w:val="left"/>
        <w:rPr>
          <w:rFonts w:ascii="仿宋" w:eastAsia="仿宋" w:hAnsi="仿宋"/>
          <w:sz w:val="24"/>
        </w:rPr>
      </w:pPr>
      <w:r>
        <w:rPr>
          <w:rFonts w:ascii="仿宋" w:eastAsia="仿宋" w:hAnsi="仿宋"/>
          <w:sz w:val="24"/>
        </w:rPr>
        <w:br w:type="page"/>
      </w:r>
    </w:p>
    <w:p w14:paraId="2957BFFB" w14:textId="77777777" w:rsidR="00775727" w:rsidRDefault="00775727" w:rsidP="00775727">
      <w:pPr>
        <w:tabs>
          <w:tab w:val="left" w:pos="3840"/>
          <w:tab w:val="left" w:pos="7320"/>
        </w:tabs>
        <w:spacing w:line="360" w:lineRule="auto"/>
        <w:jc w:val="left"/>
        <w:rPr>
          <w:rFonts w:ascii="仿宋" w:eastAsia="仿宋" w:hAnsi="仿宋"/>
          <w:b/>
          <w:sz w:val="36"/>
          <w:szCs w:val="36"/>
        </w:rPr>
      </w:pPr>
      <w:r>
        <w:rPr>
          <w:rFonts w:ascii="仿宋" w:eastAsia="仿宋" w:hAnsi="仿宋" w:hint="eastAsia"/>
          <w:b/>
          <w:sz w:val="36"/>
          <w:szCs w:val="36"/>
        </w:rPr>
        <w:lastRenderedPageBreak/>
        <w:t>附件一：</w:t>
      </w:r>
    </w:p>
    <w:p w14:paraId="266CD262" w14:textId="77777777" w:rsidR="00775727" w:rsidRDefault="00775727" w:rsidP="00775727">
      <w:pPr>
        <w:tabs>
          <w:tab w:val="left" w:pos="3840"/>
          <w:tab w:val="left" w:pos="7320"/>
        </w:tabs>
        <w:spacing w:line="360" w:lineRule="auto"/>
        <w:jc w:val="center"/>
        <w:rPr>
          <w:rFonts w:ascii="仿宋" w:eastAsia="仿宋" w:hAnsi="仿宋"/>
          <w:b/>
          <w:sz w:val="36"/>
          <w:szCs w:val="36"/>
        </w:rPr>
      </w:pPr>
      <w:r>
        <w:rPr>
          <w:rFonts w:ascii="仿宋" w:eastAsia="仿宋" w:hAnsi="仿宋" w:hint="eastAsia"/>
          <w:b/>
          <w:sz w:val="36"/>
          <w:szCs w:val="36"/>
        </w:rPr>
        <w:t>订购详情</w:t>
      </w:r>
    </w:p>
    <w:p w14:paraId="37CFB70B" w14:textId="77777777" w:rsidR="00775727" w:rsidRDefault="00775727" w:rsidP="00775727">
      <w:pPr>
        <w:widowControl/>
        <w:jc w:val="left"/>
        <w:rPr>
          <w:rFonts w:ascii="仿宋" w:eastAsia="仿宋" w:hAnsi="仿宋"/>
          <w:b/>
          <w:sz w:val="36"/>
          <w:szCs w:val="36"/>
        </w:rPr>
      </w:pPr>
      <w:r>
        <w:rPr>
          <w:rFonts w:ascii="仿宋" w:eastAsia="仿宋" w:hAnsi="仿宋"/>
          <w:b/>
          <w:sz w:val="36"/>
          <w:szCs w:val="36"/>
        </w:rPr>
        <w:br w:type="page"/>
      </w:r>
    </w:p>
    <w:p w14:paraId="36ADF8BD" w14:textId="77777777" w:rsidR="00775727" w:rsidRDefault="00775727" w:rsidP="00775727">
      <w:pPr>
        <w:widowControl/>
        <w:jc w:val="left"/>
        <w:rPr>
          <w:rFonts w:ascii="仿宋" w:eastAsia="仿宋" w:hAnsi="仿宋"/>
          <w:b/>
          <w:sz w:val="36"/>
          <w:szCs w:val="36"/>
        </w:rPr>
      </w:pPr>
    </w:p>
    <w:p w14:paraId="4B2C3909" w14:textId="77777777" w:rsidR="00775727" w:rsidRDefault="00775727" w:rsidP="00775727">
      <w:pPr>
        <w:tabs>
          <w:tab w:val="left" w:pos="3840"/>
          <w:tab w:val="left" w:pos="7320"/>
        </w:tabs>
        <w:spacing w:line="360" w:lineRule="auto"/>
        <w:jc w:val="left"/>
        <w:rPr>
          <w:rFonts w:ascii="仿宋" w:eastAsia="仿宋" w:hAnsi="仿宋"/>
          <w:b/>
          <w:sz w:val="36"/>
          <w:szCs w:val="36"/>
        </w:rPr>
      </w:pPr>
      <w:r>
        <w:rPr>
          <w:rFonts w:ascii="仿宋" w:eastAsia="仿宋" w:hAnsi="仿宋" w:hint="eastAsia"/>
          <w:b/>
          <w:sz w:val="36"/>
          <w:szCs w:val="36"/>
        </w:rPr>
        <w:t>附件二：</w:t>
      </w:r>
    </w:p>
    <w:p w14:paraId="7A94E7F5" w14:textId="77777777" w:rsidR="00775727" w:rsidRDefault="00775727" w:rsidP="00775727">
      <w:pPr>
        <w:tabs>
          <w:tab w:val="left" w:pos="3840"/>
          <w:tab w:val="left" w:pos="7320"/>
        </w:tabs>
        <w:spacing w:line="360" w:lineRule="auto"/>
        <w:jc w:val="center"/>
        <w:rPr>
          <w:rFonts w:ascii="仿宋" w:eastAsia="仿宋" w:hAnsi="仿宋"/>
          <w:b/>
          <w:sz w:val="36"/>
          <w:szCs w:val="36"/>
        </w:rPr>
      </w:pPr>
      <w:r>
        <w:rPr>
          <w:rFonts w:ascii="仿宋" w:eastAsia="仿宋" w:hAnsi="仿宋" w:hint="eastAsia"/>
          <w:b/>
          <w:sz w:val="36"/>
          <w:szCs w:val="36"/>
        </w:rPr>
        <w:t>深圳大学城图书馆I</w:t>
      </w:r>
      <w:r>
        <w:rPr>
          <w:rFonts w:ascii="仿宋" w:eastAsia="仿宋" w:hAnsi="仿宋"/>
          <w:b/>
          <w:sz w:val="36"/>
          <w:szCs w:val="36"/>
        </w:rPr>
        <w:t>P</w:t>
      </w:r>
      <w:r>
        <w:rPr>
          <w:rFonts w:ascii="仿宋" w:eastAsia="仿宋" w:hAnsi="仿宋" w:hint="eastAsia"/>
          <w:b/>
          <w:sz w:val="36"/>
          <w:szCs w:val="36"/>
        </w:rPr>
        <w:t>地址</w:t>
      </w:r>
    </w:p>
    <w:tbl>
      <w:tblPr>
        <w:tblW w:w="0" w:type="auto"/>
        <w:jc w:val="center"/>
        <w:tblLayout w:type="fixed"/>
        <w:tblLook w:val="04A0" w:firstRow="1" w:lastRow="0" w:firstColumn="1" w:lastColumn="0" w:noHBand="0" w:noVBand="1"/>
      </w:tblPr>
      <w:tblGrid>
        <w:gridCol w:w="696"/>
        <w:gridCol w:w="1269"/>
        <w:gridCol w:w="5103"/>
      </w:tblGrid>
      <w:tr w:rsidR="00775727" w14:paraId="418762D2"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3D938C1A" w14:textId="77777777" w:rsidR="00775727" w:rsidRDefault="00775727" w:rsidP="00A64EA3">
            <w:pPr>
              <w:widowControl/>
              <w:jc w:val="left"/>
              <w:rPr>
                <w:rFonts w:ascii="仿宋" w:eastAsia="仿宋" w:hAnsi="仿宋"/>
                <w:sz w:val="24"/>
              </w:rPr>
            </w:pPr>
          </w:p>
        </w:tc>
        <w:tc>
          <w:tcPr>
            <w:tcW w:w="1269" w:type="dxa"/>
            <w:tcBorders>
              <w:top w:val="single" w:sz="4" w:space="0" w:color="auto"/>
              <w:left w:val="nil"/>
              <w:bottom w:val="single" w:sz="4" w:space="0" w:color="auto"/>
              <w:right w:val="single" w:sz="4" w:space="0" w:color="auto"/>
            </w:tcBorders>
            <w:vAlign w:val="bottom"/>
          </w:tcPr>
          <w:p w14:paraId="6072A313" w14:textId="77777777" w:rsidR="00775727" w:rsidRDefault="00775727" w:rsidP="00A64EA3">
            <w:pPr>
              <w:widowControl/>
              <w:jc w:val="left"/>
              <w:rPr>
                <w:rFonts w:ascii="仿宋" w:eastAsia="仿宋" w:hAnsi="仿宋"/>
                <w:sz w:val="24"/>
              </w:rPr>
            </w:pPr>
          </w:p>
        </w:tc>
        <w:tc>
          <w:tcPr>
            <w:tcW w:w="5103" w:type="dxa"/>
            <w:tcBorders>
              <w:top w:val="single" w:sz="4" w:space="0" w:color="auto"/>
              <w:left w:val="nil"/>
              <w:bottom w:val="single" w:sz="4" w:space="0" w:color="auto"/>
              <w:right w:val="single" w:sz="4" w:space="0" w:color="auto"/>
            </w:tcBorders>
            <w:vAlign w:val="bottom"/>
          </w:tcPr>
          <w:p w14:paraId="28E703BE" w14:textId="77777777" w:rsidR="00775727" w:rsidRDefault="00775727" w:rsidP="00A64EA3">
            <w:pPr>
              <w:widowControl/>
              <w:jc w:val="left"/>
              <w:rPr>
                <w:rFonts w:ascii="仿宋" w:eastAsia="仿宋" w:hAnsi="仿宋"/>
                <w:sz w:val="24"/>
              </w:rPr>
            </w:pPr>
          </w:p>
        </w:tc>
      </w:tr>
      <w:tr w:rsidR="00775727" w14:paraId="0E8AA972"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01E6E11E"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1156F2AD"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4FA881DC" w14:textId="77777777" w:rsidR="00775727" w:rsidRDefault="00775727" w:rsidP="00A64EA3">
            <w:pPr>
              <w:widowControl/>
              <w:jc w:val="left"/>
              <w:textAlignment w:val="bottom"/>
              <w:rPr>
                <w:rFonts w:ascii="仿宋" w:eastAsia="仿宋" w:hAnsi="仿宋"/>
                <w:sz w:val="24"/>
              </w:rPr>
            </w:pPr>
          </w:p>
        </w:tc>
      </w:tr>
      <w:tr w:rsidR="00775727" w14:paraId="77277570"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789329B1" w14:textId="77777777" w:rsidR="00775727" w:rsidRDefault="00775727" w:rsidP="00A64EA3">
            <w:pPr>
              <w:widowControl/>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40B35CBE"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3BF9BF2A" w14:textId="77777777" w:rsidR="00775727" w:rsidRDefault="00775727" w:rsidP="00A64EA3">
            <w:pPr>
              <w:widowControl/>
              <w:jc w:val="left"/>
              <w:textAlignment w:val="bottom"/>
              <w:rPr>
                <w:rFonts w:ascii="仿宋" w:eastAsia="仿宋" w:hAnsi="仿宋"/>
                <w:sz w:val="24"/>
              </w:rPr>
            </w:pPr>
          </w:p>
        </w:tc>
      </w:tr>
      <w:tr w:rsidR="00775727" w14:paraId="32D1691F"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3FD138F5"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center"/>
          </w:tcPr>
          <w:p w14:paraId="5882DECD" w14:textId="77777777" w:rsidR="00775727" w:rsidRDefault="00775727" w:rsidP="00A64EA3">
            <w:pPr>
              <w:widowControl/>
              <w:jc w:val="center"/>
              <w:textAlignment w:val="center"/>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2FAA4979" w14:textId="77777777" w:rsidR="00775727" w:rsidRDefault="00775727" w:rsidP="00A64EA3">
            <w:pPr>
              <w:widowControl/>
              <w:jc w:val="left"/>
              <w:textAlignment w:val="bottom"/>
              <w:rPr>
                <w:rFonts w:ascii="仿宋" w:eastAsia="仿宋" w:hAnsi="仿宋"/>
                <w:sz w:val="24"/>
              </w:rPr>
            </w:pPr>
          </w:p>
        </w:tc>
      </w:tr>
      <w:tr w:rsidR="00775727" w14:paraId="5926B0A4"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26BA8CA6"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center"/>
          </w:tcPr>
          <w:p w14:paraId="5DB29398" w14:textId="77777777" w:rsidR="00775727" w:rsidRDefault="00775727" w:rsidP="00A64EA3">
            <w:pPr>
              <w:widowControl/>
              <w:jc w:val="center"/>
              <w:textAlignment w:val="center"/>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26D51F83" w14:textId="77777777" w:rsidR="00775727" w:rsidRDefault="00775727" w:rsidP="00A64EA3">
            <w:pPr>
              <w:widowControl/>
              <w:jc w:val="left"/>
              <w:textAlignment w:val="bottom"/>
              <w:rPr>
                <w:rFonts w:ascii="仿宋" w:eastAsia="仿宋" w:hAnsi="仿宋"/>
                <w:sz w:val="24"/>
              </w:rPr>
            </w:pPr>
          </w:p>
        </w:tc>
      </w:tr>
      <w:tr w:rsidR="00775727" w14:paraId="10B93C9C"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3C536B6E"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674D2B5B"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16853E71" w14:textId="77777777" w:rsidR="00775727" w:rsidRDefault="00775727" w:rsidP="00A64EA3">
            <w:pPr>
              <w:widowControl/>
              <w:jc w:val="left"/>
              <w:textAlignment w:val="bottom"/>
              <w:rPr>
                <w:rFonts w:ascii="仿宋" w:eastAsia="仿宋" w:hAnsi="仿宋"/>
                <w:sz w:val="24"/>
              </w:rPr>
            </w:pPr>
          </w:p>
        </w:tc>
      </w:tr>
      <w:tr w:rsidR="00775727" w14:paraId="338E2CCE"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2D56F20F"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center"/>
          </w:tcPr>
          <w:p w14:paraId="7B90E490" w14:textId="77777777" w:rsidR="00775727" w:rsidRDefault="00775727" w:rsidP="00A64EA3">
            <w:pPr>
              <w:widowControl/>
              <w:jc w:val="center"/>
              <w:textAlignment w:val="center"/>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009D7495" w14:textId="77777777" w:rsidR="00775727" w:rsidRDefault="00775727" w:rsidP="00A64EA3">
            <w:pPr>
              <w:widowControl/>
              <w:jc w:val="left"/>
              <w:textAlignment w:val="bottom"/>
              <w:rPr>
                <w:rFonts w:ascii="仿宋" w:eastAsia="仿宋" w:hAnsi="仿宋"/>
                <w:sz w:val="24"/>
              </w:rPr>
            </w:pPr>
          </w:p>
        </w:tc>
      </w:tr>
      <w:tr w:rsidR="00775727" w14:paraId="3D1B892B"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7059A8E9"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3AB1E253"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55446D22" w14:textId="77777777" w:rsidR="00775727" w:rsidRDefault="00775727" w:rsidP="00A64EA3">
            <w:pPr>
              <w:widowControl/>
              <w:jc w:val="left"/>
              <w:textAlignment w:val="bottom"/>
              <w:rPr>
                <w:rFonts w:ascii="仿宋" w:eastAsia="仿宋" w:hAnsi="仿宋"/>
                <w:sz w:val="24"/>
              </w:rPr>
            </w:pPr>
          </w:p>
        </w:tc>
      </w:tr>
      <w:tr w:rsidR="00775727" w14:paraId="7C7AF1BC"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646A0BF6"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5359D84C"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38CBC615" w14:textId="77777777" w:rsidR="00775727" w:rsidRDefault="00775727" w:rsidP="00A64EA3">
            <w:pPr>
              <w:widowControl/>
              <w:jc w:val="left"/>
              <w:textAlignment w:val="bottom"/>
              <w:rPr>
                <w:rFonts w:ascii="仿宋" w:eastAsia="仿宋" w:hAnsi="仿宋"/>
                <w:sz w:val="24"/>
              </w:rPr>
            </w:pPr>
          </w:p>
        </w:tc>
      </w:tr>
      <w:tr w:rsidR="00775727" w14:paraId="4951D397"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1398BEE6"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65E02BEF"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64025A5F" w14:textId="77777777" w:rsidR="00775727" w:rsidRDefault="00775727" w:rsidP="00A64EA3">
            <w:pPr>
              <w:widowControl/>
              <w:jc w:val="left"/>
              <w:textAlignment w:val="bottom"/>
              <w:rPr>
                <w:rFonts w:ascii="仿宋" w:eastAsia="仿宋" w:hAnsi="仿宋"/>
                <w:sz w:val="24"/>
              </w:rPr>
            </w:pPr>
          </w:p>
        </w:tc>
      </w:tr>
      <w:tr w:rsidR="00775727" w14:paraId="6E334785"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632F22F7"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225D5924"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723173C5" w14:textId="77777777" w:rsidR="00775727" w:rsidRDefault="00775727" w:rsidP="00A64EA3">
            <w:pPr>
              <w:widowControl/>
              <w:jc w:val="left"/>
              <w:textAlignment w:val="bottom"/>
              <w:rPr>
                <w:rFonts w:ascii="仿宋" w:eastAsia="仿宋" w:hAnsi="仿宋"/>
                <w:sz w:val="24"/>
              </w:rPr>
            </w:pPr>
          </w:p>
        </w:tc>
      </w:tr>
      <w:tr w:rsidR="00775727" w14:paraId="50D114CB" w14:textId="77777777" w:rsidTr="00A64EA3">
        <w:trPr>
          <w:trHeight w:val="270"/>
          <w:jc w:val="center"/>
        </w:trPr>
        <w:tc>
          <w:tcPr>
            <w:tcW w:w="696" w:type="dxa"/>
            <w:tcBorders>
              <w:top w:val="nil"/>
              <w:left w:val="single" w:sz="4" w:space="0" w:color="auto"/>
              <w:bottom w:val="single" w:sz="4" w:space="0" w:color="auto"/>
              <w:right w:val="single" w:sz="4" w:space="0" w:color="auto"/>
            </w:tcBorders>
            <w:vAlign w:val="center"/>
          </w:tcPr>
          <w:p w14:paraId="404BBC5E" w14:textId="77777777" w:rsidR="00775727" w:rsidRDefault="00775727" w:rsidP="00A64EA3">
            <w:pPr>
              <w:jc w:val="center"/>
              <w:rPr>
                <w:rFonts w:ascii="仿宋" w:eastAsia="仿宋" w:hAnsi="仿宋"/>
                <w:sz w:val="24"/>
              </w:rPr>
            </w:pPr>
          </w:p>
        </w:tc>
        <w:tc>
          <w:tcPr>
            <w:tcW w:w="1269" w:type="dxa"/>
            <w:tcBorders>
              <w:top w:val="nil"/>
              <w:left w:val="nil"/>
              <w:bottom w:val="single" w:sz="4" w:space="0" w:color="auto"/>
              <w:right w:val="single" w:sz="4" w:space="0" w:color="auto"/>
            </w:tcBorders>
            <w:vAlign w:val="bottom"/>
          </w:tcPr>
          <w:p w14:paraId="34863026" w14:textId="77777777" w:rsidR="00775727" w:rsidRDefault="00775727" w:rsidP="00A64EA3">
            <w:pPr>
              <w:widowControl/>
              <w:jc w:val="center"/>
              <w:textAlignment w:val="bottom"/>
              <w:rPr>
                <w:rFonts w:ascii="仿宋" w:eastAsia="仿宋" w:hAnsi="仿宋"/>
                <w:sz w:val="24"/>
              </w:rPr>
            </w:pPr>
          </w:p>
        </w:tc>
        <w:tc>
          <w:tcPr>
            <w:tcW w:w="5103" w:type="dxa"/>
            <w:tcBorders>
              <w:top w:val="nil"/>
              <w:left w:val="nil"/>
              <w:bottom w:val="single" w:sz="4" w:space="0" w:color="auto"/>
              <w:right w:val="single" w:sz="4" w:space="0" w:color="auto"/>
            </w:tcBorders>
            <w:vAlign w:val="bottom"/>
          </w:tcPr>
          <w:p w14:paraId="1AF1FF05" w14:textId="77777777" w:rsidR="00775727" w:rsidRDefault="00775727" w:rsidP="00A64EA3">
            <w:pPr>
              <w:widowControl/>
              <w:jc w:val="left"/>
              <w:textAlignment w:val="bottom"/>
              <w:rPr>
                <w:rFonts w:ascii="仿宋" w:eastAsia="仿宋" w:hAnsi="仿宋"/>
                <w:sz w:val="24"/>
              </w:rPr>
            </w:pPr>
          </w:p>
        </w:tc>
      </w:tr>
      <w:tr w:rsidR="00775727" w14:paraId="2D4EE930"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00178F82"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22E926F3"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6587FF02" w14:textId="77777777" w:rsidR="00775727" w:rsidRDefault="00775727" w:rsidP="00A64EA3">
            <w:pPr>
              <w:widowControl/>
              <w:jc w:val="left"/>
              <w:textAlignment w:val="bottom"/>
              <w:rPr>
                <w:rFonts w:ascii="仿宋" w:eastAsia="仿宋" w:hAnsi="仿宋"/>
                <w:sz w:val="24"/>
              </w:rPr>
            </w:pPr>
          </w:p>
        </w:tc>
      </w:tr>
      <w:tr w:rsidR="00775727" w14:paraId="50833ACB"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47549AC6"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13C26A96"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247FA900" w14:textId="77777777" w:rsidR="00775727" w:rsidRDefault="00775727" w:rsidP="00A64EA3">
            <w:pPr>
              <w:widowControl/>
              <w:jc w:val="left"/>
              <w:textAlignment w:val="bottom"/>
              <w:rPr>
                <w:rFonts w:ascii="仿宋" w:eastAsia="仿宋" w:hAnsi="仿宋"/>
                <w:sz w:val="24"/>
              </w:rPr>
            </w:pPr>
          </w:p>
        </w:tc>
      </w:tr>
      <w:tr w:rsidR="00775727" w14:paraId="3235AF4D"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557356C3"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44D44896"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1EF182DA" w14:textId="77777777" w:rsidR="00775727" w:rsidRDefault="00775727" w:rsidP="00A64EA3">
            <w:pPr>
              <w:widowControl/>
              <w:jc w:val="left"/>
              <w:textAlignment w:val="bottom"/>
              <w:rPr>
                <w:rFonts w:ascii="仿宋" w:eastAsia="仿宋" w:hAnsi="仿宋"/>
                <w:sz w:val="24"/>
              </w:rPr>
            </w:pPr>
          </w:p>
        </w:tc>
      </w:tr>
      <w:tr w:rsidR="00775727" w14:paraId="0BC1388F"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5092E919"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2F0552E7"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7A4A3431" w14:textId="77777777" w:rsidR="00775727" w:rsidRDefault="00775727" w:rsidP="00A64EA3">
            <w:pPr>
              <w:widowControl/>
              <w:jc w:val="left"/>
              <w:textAlignment w:val="bottom"/>
              <w:rPr>
                <w:rFonts w:ascii="仿宋" w:eastAsia="仿宋" w:hAnsi="仿宋"/>
                <w:sz w:val="24"/>
              </w:rPr>
            </w:pPr>
          </w:p>
        </w:tc>
      </w:tr>
      <w:tr w:rsidR="00775727" w14:paraId="63404FBE"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0EA38A10"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32F43F8F"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5F37302E" w14:textId="77777777" w:rsidR="00775727" w:rsidRDefault="00775727" w:rsidP="00A64EA3">
            <w:pPr>
              <w:widowControl/>
              <w:jc w:val="left"/>
              <w:textAlignment w:val="bottom"/>
              <w:rPr>
                <w:rFonts w:ascii="仿宋" w:eastAsia="仿宋" w:hAnsi="仿宋"/>
                <w:sz w:val="24"/>
              </w:rPr>
            </w:pPr>
          </w:p>
        </w:tc>
      </w:tr>
      <w:tr w:rsidR="00775727" w14:paraId="42E9BB5A"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35400F9B"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75A37024"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1A12162F" w14:textId="77777777" w:rsidR="00775727" w:rsidRDefault="00775727" w:rsidP="00A64EA3">
            <w:pPr>
              <w:widowControl/>
              <w:jc w:val="left"/>
              <w:textAlignment w:val="bottom"/>
              <w:rPr>
                <w:rFonts w:ascii="仿宋" w:eastAsia="仿宋" w:hAnsi="仿宋"/>
                <w:sz w:val="24"/>
              </w:rPr>
            </w:pPr>
          </w:p>
        </w:tc>
      </w:tr>
      <w:tr w:rsidR="00775727" w14:paraId="721682E8"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1BC540F7"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795A1254"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0F7E0F1D" w14:textId="77777777" w:rsidR="00775727" w:rsidRDefault="00775727" w:rsidP="00A64EA3">
            <w:pPr>
              <w:widowControl/>
              <w:textAlignment w:val="bottom"/>
              <w:rPr>
                <w:rFonts w:ascii="仿宋" w:eastAsia="仿宋" w:hAnsi="仿宋"/>
                <w:sz w:val="24"/>
              </w:rPr>
            </w:pPr>
          </w:p>
        </w:tc>
      </w:tr>
      <w:tr w:rsidR="00775727" w14:paraId="30E4C81E"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64A8E109"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3DCDFFB2"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22D718F2" w14:textId="77777777" w:rsidR="00775727" w:rsidRDefault="00775727" w:rsidP="00A64EA3">
            <w:pPr>
              <w:widowControl/>
              <w:textAlignment w:val="bottom"/>
              <w:rPr>
                <w:rFonts w:ascii="仿宋" w:eastAsia="仿宋" w:hAnsi="仿宋"/>
                <w:sz w:val="24"/>
              </w:rPr>
            </w:pPr>
          </w:p>
        </w:tc>
      </w:tr>
      <w:tr w:rsidR="00775727" w14:paraId="176E5B1C"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53DDF652"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053F9650"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73762B77" w14:textId="77777777" w:rsidR="00775727" w:rsidRDefault="00775727" w:rsidP="00A64EA3">
            <w:pPr>
              <w:widowControl/>
              <w:textAlignment w:val="bottom"/>
              <w:rPr>
                <w:rFonts w:ascii="仿宋" w:eastAsia="仿宋" w:hAnsi="仿宋"/>
                <w:sz w:val="24"/>
              </w:rPr>
            </w:pPr>
          </w:p>
        </w:tc>
      </w:tr>
      <w:tr w:rsidR="00775727" w14:paraId="22A9FBCE" w14:textId="77777777" w:rsidTr="00A64EA3">
        <w:trPr>
          <w:trHeight w:val="270"/>
          <w:jc w:val="center"/>
        </w:trPr>
        <w:tc>
          <w:tcPr>
            <w:tcW w:w="696" w:type="dxa"/>
            <w:tcBorders>
              <w:top w:val="single" w:sz="4" w:space="0" w:color="auto"/>
              <w:left w:val="single" w:sz="4" w:space="0" w:color="auto"/>
              <w:bottom w:val="single" w:sz="4" w:space="0" w:color="auto"/>
              <w:right w:val="single" w:sz="4" w:space="0" w:color="auto"/>
            </w:tcBorders>
            <w:vAlign w:val="center"/>
          </w:tcPr>
          <w:p w14:paraId="7FAA03C8" w14:textId="77777777" w:rsidR="00775727" w:rsidRDefault="00775727" w:rsidP="00A64EA3">
            <w:pPr>
              <w:jc w:val="center"/>
              <w:rPr>
                <w:rFonts w:ascii="仿宋" w:eastAsia="仿宋" w:hAnsi="仿宋"/>
                <w:sz w:val="24"/>
              </w:rPr>
            </w:pPr>
          </w:p>
        </w:tc>
        <w:tc>
          <w:tcPr>
            <w:tcW w:w="1269" w:type="dxa"/>
            <w:tcBorders>
              <w:top w:val="single" w:sz="4" w:space="0" w:color="auto"/>
              <w:left w:val="single" w:sz="4" w:space="0" w:color="auto"/>
              <w:bottom w:val="single" w:sz="4" w:space="0" w:color="auto"/>
              <w:right w:val="single" w:sz="4" w:space="0" w:color="auto"/>
            </w:tcBorders>
            <w:vAlign w:val="bottom"/>
          </w:tcPr>
          <w:p w14:paraId="385FFBDA" w14:textId="77777777" w:rsidR="00775727" w:rsidRDefault="00775727" w:rsidP="00A64EA3">
            <w:pPr>
              <w:widowControl/>
              <w:jc w:val="center"/>
              <w:textAlignment w:val="bottom"/>
              <w:rPr>
                <w:rFonts w:ascii="仿宋" w:eastAsia="仿宋" w:hAnsi="仿宋"/>
                <w:sz w:val="24"/>
              </w:rPr>
            </w:pPr>
          </w:p>
        </w:tc>
        <w:tc>
          <w:tcPr>
            <w:tcW w:w="5103" w:type="dxa"/>
            <w:tcBorders>
              <w:top w:val="single" w:sz="4" w:space="0" w:color="auto"/>
              <w:left w:val="single" w:sz="4" w:space="0" w:color="auto"/>
              <w:bottom w:val="single" w:sz="4" w:space="0" w:color="auto"/>
              <w:right w:val="single" w:sz="4" w:space="0" w:color="auto"/>
            </w:tcBorders>
            <w:vAlign w:val="bottom"/>
          </w:tcPr>
          <w:p w14:paraId="554DBF1F" w14:textId="77777777" w:rsidR="00775727" w:rsidRDefault="00775727" w:rsidP="00A64EA3">
            <w:pPr>
              <w:widowControl/>
              <w:textAlignment w:val="bottom"/>
              <w:rPr>
                <w:rFonts w:ascii="仿宋" w:eastAsia="仿宋" w:hAnsi="仿宋"/>
                <w:sz w:val="24"/>
              </w:rPr>
            </w:pPr>
          </w:p>
        </w:tc>
      </w:tr>
    </w:tbl>
    <w:p w14:paraId="62254912" w14:textId="77777777" w:rsidR="0067161B" w:rsidRDefault="0067161B">
      <w:pPr>
        <w:pStyle w:val="a1"/>
      </w:pPr>
    </w:p>
    <w:p w14:paraId="4B711C9E" w14:textId="77777777" w:rsidR="0067161B" w:rsidRDefault="0067161B"/>
    <w:p w14:paraId="4D63B483"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DF91A" w14:textId="77777777" w:rsidR="00805867" w:rsidRDefault="00805867">
      <w:r>
        <w:separator/>
      </w:r>
    </w:p>
  </w:endnote>
  <w:endnote w:type="continuationSeparator" w:id="0">
    <w:p w14:paraId="4AC94C11" w14:textId="77777777" w:rsidR="00805867" w:rsidRDefault="0080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61BA9" w14:textId="77777777" w:rsidR="00805867" w:rsidRDefault="00805867">
      <w:r>
        <w:separator/>
      </w:r>
    </w:p>
  </w:footnote>
  <w:footnote w:type="continuationSeparator" w:id="0">
    <w:p w14:paraId="1DD1E54D" w14:textId="77777777" w:rsidR="00805867" w:rsidRDefault="0080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51FD3" w14:textId="77777777" w:rsidR="0067161B" w:rsidRDefault="0067161B">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D468" w14:textId="77777777" w:rsidR="0067161B" w:rsidRDefault="006716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87D1B9E"/>
    <w:multiLevelType w:val="multilevel"/>
    <w:tmpl w:val="828EFD2A"/>
    <w:lvl w:ilvl="0">
      <w:start w:val="1"/>
      <w:numFmt w:val="decimal"/>
      <w:suff w:val="space"/>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8545120"/>
    <w:multiLevelType w:val="hybridMultilevel"/>
    <w:tmpl w:val="EC921DB0"/>
    <w:lvl w:ilvl="0" w:tplc="5850486C">
      <w:start w:val="1"/>
      <w:numFmt w:val="decimal"/>
      <w:suff w:val="space"/>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60C6FB6"/>
    <w:multiLevelType w:val="multilevel"/>
    <w:tmpl w:val="0832CC2A"/>
    <w:lvl w:ilvl="0">
      <w:start w:val="1"/>
      <w:numFmt w:val="decimal"/>
      <w:suff w:val="space"/>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3B1491D"/>
    <w:multiLevelType w:val="hybridMultilevel"/>
    <w:tmpl w:val="1A56B974"/>
    <w:lvl w:ilvl="0" w:tplc="88FCAAD8">
      <w:start w:val="1"/>
      <w:numFmt w:val="decimal"/>
      <w:suff w:val="space"/>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7"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16"/>
  </w:num>
  <w:num w:numId="2" w16cid:durableId="1001393159">
    <w:abstractNumId w:val="0"/>
  </w:num>
  <w:num w:numId="3" w16cid:durableId="623579295">
    <w:abstractNumId w:val="14"/>
  </w:num>
  <w:num w:numId="4" w16cid:durableId="1186093655">
    <w:abstractNumId w:val="7"/>
  </w:num>
  <w:num w:numId="5" w16cid:durableId="2117628296">
    <w:abstractNumId w:val="8"/>
  </w:num>
  <w:num w:numId="6" w16cid:durableId="1202129707">
    <w:abstractNumId w:val="4"/>
  </w:num>
  <w:num w:numId="7" w16cid:durableId="482699226">
    <w:abstractNumId w:val="18"/>
  </w:num>
  <w:num w:numId="8" w16cid:durableId="1682704738">
    <w:abstractNumId w:val="19"/>
  </w:num>
  <w:num w:numId="9" w16cid:durableId="579872718">
    <w:abstractNumId w:val="13"/>
  </w:num>
  <w:num w:numId="10" w16cid:durableId="1149708073">
    <w:abstractNumId w:val="1"/>
  </w:num>
  <w:num w:numId="11" w16cid:durableId="44526499">
    <w:abstractNumId w:val="9"/>
  </w:num>
  <w:num w:numId="12" w16cid:durableId="522087686">
    <w:abstractNumId w:val="2"/>
  </w:num>
  <w:num w:numId="13" w16cid:durableId="1131021826">
    <w:abstractNumId w:val="17"/>
  </w:num>
  <w:num w:numId="14" w16cid:durableId="909122453">
    <w:abstractNumId w:val="10"/>
  </w:num>
  <w:num w:numId="15" w16cid:durableId="1651902274">
    <w:abstractNumId w:val="6"/>
  </w:num>
  <w:num w:numId="16" w16cid:durableId="717363254">
    <w:abstractNumId w:val="12"/>
  </w:num>
  <w:num w:numId="17" w16cid:durableId="830215993">
    <w:abstractNumId w:val="3"/>
  </w:num>
  <w:num w:numId="18" w16cid:durableId="33120820">
    <w:abstractNumId w:val="11"/>
  </w:num>
  <w:num w:numId="19" w16cid:durableId="605037924">
    <w:abstractNumId w:val="5"/>
  </w:num>
  <w:num w:numId="20" w16cid:durableId="741609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B1A376"/>
  <w15:chartTrackingRefBased/>
  <w15:docId w15:val="{397BBDC7-9DED-4DF1-946B-0C55B13D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55</TotalTime>
  <Pages>19</Pages>
  <Words>1435</Words>
  <Characters>8185</Characters>
  <Application>Microsoft Office Word</Application>
  <DocSecurity>0</DocSecurity>
  <PresentationFormat/>
  <Lines>68</Lines>
  <Paragraphs>19</Paragraphs>
  <Slides>0</Slides>
  <Notes>0</Notes>
  <HiddenSlides>0</HiddenSlides>
  <MMClips>0</MMClips>
  <ScaleCrop>false</ScaleCrop>
  <Manager/>
  <Company>Sky123.Org</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22</cp:revision>
  <cp:lastPrinted>2018-10-16T04:01:00Z</cp:lastPrinted>
  <dcterms:created xsi:type="dcterms:W3CDTF">2024-06-18T00:31:00Z</dcterms:created>
  <dcterms:modified xsi:type="dcterms:W3CDTF">2024-06-18T07:35:00Z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